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72" w:rsidRPr="00A329BA" w:rsidRDefault="003869B7" w:rsidP="003305A2">
      <w:pPr>
        <w:pStyle w:val="Ttulo5"/>
        <w:jc w:val="center"/>
        <w:rPr>
          <w:i w:val="0"/>
          <w:sz w:val="28"/>
          <w:szCs w:val="28"/>
        </w:rPr>
      </w:pPr>
      <w:r w:rsidRPr="00A329BA">
        <w:rPr>
          <w:i w:val="0"/>
          <w:sz w:val="28"/>
          <w:szCs w:val="28"/>
        </w:rPr>
        <w:t>TERMO DE AS</w:t>
      </w:r>
      <w:r w:rsidR="00484372" w:rsidRPr="00A329BA">
        <w:rPr>
          <w:i w:val="0"/>
          <w:sz w:val="28"/>
          <w:szCs w:val="28"/>
        </w:rPr>
        <w:t>SENTIMENTO LIVRE E ESCLARECIDO</w:t>
      </w:r>
      <w:r w:rsidR="0063246A" w:rsidRPr="00A329BA">
        <w:rPr>
          <w:i w:val="0"/>
          <w:sz w:val="28"/>
          <w:szCs w:val="28"/>
        </w:rPr>
        <w:t xml:space="preserve"> - TA</w:t>
      </w:r>
      <w:r w:rsidR="002F36EE" w:rsidRPr="00A329BA">
        <w:rPr>
          <w:i w:val="0"/>
          <w:sz w:val="28"/>
          <w:szCs w:val="28"/>
        </w:rPr>
        <w:t>LE</w:t>
      </w:r>
    </w:p>
    <w:p w:rsidR="00A01DD1" w:rsidRPr="00A329BA" w:rsidRDefault="00A01DD1" w:rsidP="00A01DD1">
      <w:pPr>
        <w:autoSpaceDE w:val="0"/>
        <w:autoSpaceDN w:val="0"/>
        <w:adjustRightInd w:val="0"/>
        <w:jc w:val="both"/>
        <w:rPr>
          <w:b/>
          <w:iCs/>
          <w:sz w:val="24"/>
          <w:szCs w:val="24"/>
        </w:rPr>
      </w:pPr>
    </w:p>
    <w:p w:rsidR="008240DE" w:rsidRPr="00133694" w:rsidRDefault="008240DE" w:rsidP="008240DE">
      <w:pPr>
        <w:spacing w:line="276" w:lineRule="auto"/>
        <w:rPr>
          <w:sz w:val="22"/>
          <w:szCs w:val="22"/>
          <w:lang w:eastAsia="pt-BR"/>
        </w:rPr>
      </w:pPr>
      <w:r w:rsidRPr="00133694">
        <w:rPr>
          <w:sz w:val="22"/>
          <w:szCs w:val="22"/>
          <w:lang w:eastAsia="pt-BR"/>
        </w:rPr>
        <w:t>INSTITUIÇÃO DE VÍNCULO DO PESQUISADOR</w:t>
      </w:r>
    </w:p>
    <w:p w:rsidR="008240DE" w:rsidRPr="00133694" w:rsidRDefault="008240DE" w:rsidP="008240DE">
      <w:pPr>
        <w:spacing w:line="276" w:lineRule="auto"/>
        <w:rPr>
          <w:sz w:val="22"/>
          <w:szCs w:val="22"/>
          <w:lang w:eastAsia="pt-BR"/>
        </w:rPr>
      </w:pPr>
      <w:r w:rsidRPr="00133694">
        <w:rPr>
          <w:sz w:val="22"/>
          <w:szCs w:val="22"/>
          <w:lang w:eastAsia="pt-BR"/>
        </w:rPr>
        <w:t>Pesquisador responsável: ________________________________</w:t>
      </w:r>
    </w:p>
    <w:p w:rsidR="008240DE" w:rsidRPr="00133694" w:rsidRDefault="008240DE" w:rsidP="008240DE">
      <w:pPr>
        <w:spacing w:line="276" w:lineRule="auto"/>
        <w:rPr>
          <w:sz w:val="22"/>
          <w:szCs w:val="22"/>
          <w:lang w:eastAsia="pt-BR"/>
        </w:rPr>
      </w:pPr>
      <w:r w:rsidRPr="00133694">
        <w:rPr>
          <w:sz w:val="22"/>
          <w:szCs w:val="22"/>
          <w:lang w:eastAsia="pt-BR"/>
        </w:rPr>
        <w:t>Endereço: Universidade Federal de Minas Gerais/Faculdade de Letras</w:t>
      </w:r>
    </w:p>
    <w:p w:rsidR="008240DE" w:rsidRPr="00133694" w:rsidRDefault="008240DE" w:rsidP="008240DE">
      <w:pPr>
        <w:spacing w:line="276" w:lineRule="auto"/>
        <w:rPr>
          <w:sz w:val="22"/>
          <w:szCs w:val="22"/>
          <w:lang w:eastAsia="pt-BR"/>
        </w:rPr>
      </w:pPr>
      <w:r w:rsidRPr="00133694">
        <w:rPr>
          <w:rStyle w:val="lrzxr"/>
          <w:sz w:val="22"/>
          <w:szCs w:val="22"/>
        </w:rPr>
        <w:t>Av. Pres. Antônio Carlos, 6627 - Pampulha, Belo Horizonte - MG, 31270-901</w:t>
      </w:r>
    </w:p>
    <w:p w:rsidR="008240DE" w:rsidRPr="00133694" w:rsidRDefault="008240DE" w:rsidP="008240DE">
      <w:pPr>
        <w:spacing w:line="276" w:lineRule="auto"/>
        <w:rPr>
          <w:sz w:val="22"/>
          <w:szCs w:val="22"/>
          <w:lang w:eastAsia="pt-BR"/>
        </w:rPr>
      </w:pPr>
      <w:r w:rsidRPr="00133694">
        <w:rPr>
          <w:sz w:val="22"/>
          <w:szCs w:val="22"/>
          <w:lang w:eastAsia="pt-BR"/>
        </w:rPr>
        <w:t xml:space="preserve">Fone: </w:t>
      </w:r>
      <w:proofErr w:type="gramStart"/>
      <w:r w:rsidRPr="00133694">
        <w:rPr>
          <w:sz w:val="22"/>
          <w:szCs w:val="22"/>
          <w:lang w:eastAsia="pt-BR"/>
        </w:rPr>
        <w:t>(  </w:t>
      </w:r>
      <w:proofErr w:type="gramEnd"/>
      <w:r w:rsidRPr="00133694">
        <w:rPr>
          <w:sz w:val="22"/>
          <w:szCs w:val="22"/>
          <w:lang w:eastAsia="pt-BR"/>
        </w:rPr>
        <w:t>  ) ____________ E-mail: __________________________</w:t>
      </w:r>
    </w:p>
    <w:p w:rsidR="008240DE" w:rsidRPr="00133694" w:rsidRDefault="008240DE" w:rsidP="00A329BA">
      <w:pPr>
        <w:autoSpaceDE w:val="0"/>
        <w:autoSpaceDN w:val="0"/>
        <w:adjustRightInd w:val="0"/>
        <w:spacing w:after="240"/>
        <w:jc w:val="both"/>
        <w:rPr>
          <w:b/>
          <w:color w:val="FF0000"/>
          <w:sz w:val="22"/>
          <w:szCs w:val="22"/>
        </w:rPr>
      </w:pPr>
    </w:p>
    <w:p w:rsidR="0096011E" w:rsidRPr="00133694" w:rsidRDefault="0096011E" w:rsidP="00A329BA">
      <w:pPr>
        <w:autoSpaceDE w:val="0"/>
        <w:autoSpaceDN w:val="0"/>
        <w:adjustRightInd w:val="0"/>
        <w:spacing w:after="240"/>
        <w:jc w:val="both"/>
        <w:rPr>
          <w:sz w:val="22"/>
          <w:szCs w:val="22"/>
        </w:rPr>
      </w:pPr>
      <w:r w:rsidRPr="00133694">
        <w:rPr>
          <w:b/>
          <w:color w:val="FF0000"/>
          <w:sz w:val="22"/>
          <w:szCs w:val="22"/>
        </w:rPr>
        <w:t>Orientações ao pesquisador ou pesquisadora responsável.</w:t>
      </w:r>
      <w:r w:rsidRPr="00133694">
        <w:rPr>
          <w:sz w:val="22"/>
          <w:szCs w:val="22"/>
        </w:rPr>
        <w:t xml:space="preserve"> </w:t>
      </w:r>
    </w:p>
    <w:p w:rsidR="0096011E" w:rsidRPr="00133694" w:rsidRDefault="0096011E" w:rsidP="0096011E">
      <w:pPr>
        <w:numPr>
          <w:ilvl w:val="0"/>
          <w:numId w:val="21"/>
        </w:numPr>
        <w:autoSpaceDE w:val="0"/>
        <w:autoSpaceDN w:val="0"/>
        <w:adjustRightInd w:val="0"/>
        <w:ind w:left="284" w:hanging="284"/>
        <w:jc w:val="both"/>
        <w:rPr>
          <w:sz w:val="22"/>
          <w:szCs w:val="22"/>
        </w:rPr>
      </w:pPr>
      <w:r w:rsidRPr="00133694">
        <w:rPr>
          <w:sz w:val="22"/>
          <w:szCs w:val="22"/>
        </w:rPr>
        <w:t xml:space="preserve">O </w:t>
      </w:r>
      <w:r w:rsidRPr="00133694">
        <w:rPr>
          <w:b/>
          <w:sz w:val="22"/>
          <w:szCs w:val="22"/>
        </w:rPr>
        <w:t>Termo de Assentimento Livre e Esclarecido/TALE</w:t>
      </w:r>
      <w:r w:rsidRPr="00133694">
        <w:rPr>
          <w:sz w:val="22"/>
          <w:szCs w:val="22"/>
        </w:rPr>
        <w:t>, portanto, será utilizado em pesquisas envolvendo crianças, adolescentes, portadores de perturbação ou doença mental e pessoas em situação de substancial diminuição em suas capacidades de consentimento, enquanto o Termo de Consentimento Livre e Esclarecido/TCLE deverá ser assinado por seus representantes legais, sem suspensão do direito de informação dos indivíduos, no limite de sua capacidade;</w:t>
      </w:r>
    </w:p>
    <w:p w:rsidR="0096011E" w:rsidRPr="00133694" w:rsidRDefault="0096011E" w:rsidP="0096011E">
      <w:pPr>
        <w:numPr>
          <w:ilvl w:val="0"/>
          <w:numId w:val="21"/>
        </w:numPr>
        <w:autoSpaceDE w:val="0"/>
        <w:autoSpaceDN w:val="0"/>
        <w:adjustRightInd w:val="0"/>
        <w:ind w:left="284" w:hanging="284"/>
        <w:jc w:val="both"/>
        <w:rPr>
          <w:sz w:val="22"/>
          <w:szCs w:val="22"/>
        </w:rPr>
      </w:pPr>
      <w:r w:rsidRPr="00133694">
        <w:rPr>
          <w:sz w:val="22"/>
          <w:szCs w:val="22"/>
        </w:rPr>
        <w:t xml:space="preserve">O </w:t>
      </w:r>
      <w:r w:rsidRPr="00133694">
        <w:rPr>
          <w:b/>
          <w:sz w:val="22"/>
          <w:szCs w:val="22"/>
        </w:rPr>
        <w:t>Termo de Assentimento Livre e Esclarecido/TALE</w:t>
      </w:r>
      <w:r w:rsidRPr="00133694">
        <w:rPr>
          <w:sz w:val="22"/>
          <w:szCs w:val="22"/>
        </w:rPr>
        <w:t xml:space="preserve"> é o </w:t>
      </w:r>
      <w:r w:rsidRPr="00133694">
        <w:rPr>
          <w:sz w:val="22"/>
          <w:szCs w:val="22"/>
          <w:u w:val="single"/>
        </w:rPr>
        <w:t xml:space="preserve">documento elaborado em linguagem acessível </w:t>
      </w:r>
      <w:r w:rsidRPr="00133694">
        <w:rPr>
          <w:sz w:val="22"/>
          <w:szCs w:val="22"/>
        </w:rPr>
        <w:t>para os menores de 18 anos ou para os legalmente incapazes, por meio do qual, após os participantes da pesquisa serem devidamente esclarecidos, explicitarão sua anuência em participar da pesquisa, sem prejuízo do consentimento de seus responsáveis legais;</w:t>
      </w:r>
    </w:p>
    <w:p w:rsidR="0096011E" w:rsidRPr="00133694" w:rsidRDefault="0096011E" w:rsidP="0096011E">
      <w:pPr>
        <w:numPr>
          <w:ilvl w:val="0"/>
          <w:numId w:val="21"/>
        </w:numPr>
        <w:autoSpaceDE w:val="0"/>
        <w:autoSpaceDN w:val="0"/>
        <w:adjustRightInd w:val="0"/>
        <w:ind w:left="284" w:hanging="284"/>
        <w:jc w:val="both"/>
        <w:rPr>
          <w:sz w:val="22"/>
          <w:szCs w:val="22"/>
        </w:rPr>
      </w:pPr>
      <w:r w:rsidRPr="00133694">
        <w:rPr>
          <w:sz w:val="22"/>
          <w:szCs w:val="22"/>
        </w:rPr>
        <w:t xml:space="preserve">Definição de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 </w:t>
      </w:r>
    </w:p>
    <w:p w:rsidR="0096011E" w:rsidRPr="00133694" w:rsidRDefault="0096011E" w:rsidP="0096011E">
      <w:pPr>
        <w:numPr>
          <w:ilvl w:val="0"/>
          <w:numId w:val="21"/>
        </w:numPr>
        <w:autoSpaceDE w:val="0"/>
        <w:autoSpaceDN w:val="0"/>
        <w:adjustRightInd w:val="0"/>
        <w:ind w:left="284" w:hanging="284"/>
        <w:jc w:val="both"/>
        <w:rPr>
          <w:sz w:val="22"/>
          <w:szCs w:val="22"/>
        </w:rPr>
      </w:pPr>
      <w:r w:rsidRPr="00133694">
        <w:rPr>
          <w:sz w:val="22"/>
          <w:szCs w:val="22"/>
        </w:rPr>
        <w:t xml:space="preserve">A seguir encontra-se à sua disposição uma sugestão de modelo para composição do </w:t>
      </w:r>
      <w:r w:rsidRPr="00133694">
        <w:rPr>
          <w:sz w:val="22"/>
          <w:szCs w:val="22"/>
          <w:u w:val="single"/>
        </w:rPr>
        <w:t>Termo de Assentimento Livre e Esclarecido</w:t>
      </w:r>
      <w:r w:rsidRPr="00133694">
        <w:rPr>
          <w:sz w:val="22"/>
          <w:szCs w:val="22"/>
        </w:rPr>
        <w:t>.</w:t>
      </w:r>
      <w:r w:rsidRPr="00133694">
        <w:rPr>
          <w:b/>
          <w:sz w:val="22"/>
          <w:szCs w:val="22"/>
        </w:rPr>
        <w:t xml:space="preserve"> </w:t>
      </w:r>
      <w:r w:rsidRPr="00133694">
        <w:rPr>
          <w:sz w:val="22"/>
          <w:szCs w:val="22"/>
        </w:rPr>
        <w:t xml:space="preserve">Adeque a redação do modelo sugerido e remova as orientações </w:t>
      </w:r>
      <w:proofErr w:type="gramStart"/>
      <w:r w:rsidRPr="00133694">
        <w:rPr>
          <w:sz w:val="22"/>
          <w:szCs w:val="22"/>
        </w:rPr>
        <w:t>ao(</w:t>
      </w:r>
      <w:proofErr w:type="gramEnd"/>
      <w:r w:rsidRPr="00133694">
        <w:rPr>
          <w:sz w:val="22"/>
          <w:szCs w:val="22"/>
        </w:rPr>
        <w:t>à) pesquisador(a) e os campos sinalizados em vermelho.</w:t>
      </w:r>
    </w:p>
    <w:p w:rsidR="00B84C99" w:rsidRPr="00133694" w:rsidRDefault="00B84C99" w:rsidP="00B84C99">
      <w:pPr>
        <w:pStyle w:val="Rodap"/>
        <w:tabs>
          <w:tab w:val="clear" w:pos="4419"/>
          <w:tab w:val="clear" w:pos="8838"/>
        </w:tabs>
        <w:autoSpaceDE w:val="0"/>
        <w:autoSpaceDN w:val="0"/>
        <w:adjustRightInd w:val="0"/>
        <w:jc w:val="both"/>
        <w:rPr>
          <w:sz w:val="22"/>
          <w:szCs w:val="22"/>
        </w:rPr>
      </w:pPr>
    </w:p>
    <w:p w:rsidR="0096011E" w:rsidRPr="00133694" w:rsidRDefault="0096011E" w:rsidP="00B84C99">
      <w:pPr>
        <w:pStyle w:val="Rodap"/>
        <w:tabs>
          <w:tab w:val="clear" w:pos="4419"/>
          <w:tab w:val="clear" w:pos="8838"/>
        </w:tabs>
        <w:autoSpaceDE w:val="0"/>
        <w:autoSpaceDN w:val="0"/>
        <w:adjustRightInd w:val="0"/>
        <w:jc w:val="both"/>
        <w:rPr>
          <w:sz w:val="22"/>
          <w:szCs w:val="22"/>
        </w:rPr>
      </w:pPr>
    </w:p>
    <w:p w:rsidR="0096011E" w:rsidRPr="00133694" w:rsidRDefault="0096011E" w:rsidP="00B84C99">
      <w:pPr>
        <w:pStyle w:val="Rodap"/>
        <w:tabs>
          <w:tab w:val="clear" w:pos="4419"/>
          <w:tab w:val="clear" w:pos="8838"/>
        </w:tabs>
        <w:autoSpaceDE w:val="0"/>
        <w:autoSpaceDN w:val="0"/>
        <w:adjustRightInd w:val="0"/>
        <w:jc w:val="both"/>
        <w:rPr>
          <w:sz w:val="22"/>
          <w:szCs w:val="22"/>
        </w:rPr>
      </w:pPr>
    </w:p>
    <w:p w:rsidR="00B84C99" w:rsidRPr="00133694" w:rsidRDefault="00B84C99" w:rsidP="00B84C99">
      <w:pPr>
        <w:autoSpaceDE w:val="0"/>
        <w:autoSpaceDN w:val="0"/>
        <w:adjustRightInd w:val="0"/>
        <w:jc w:val="center"/>
        <w:rPr>
          <w:b/>
          <w:bCs/>
          <w:sz w:val="22"/>
          <w:szCs w:val="22"/>
        </w:rPr>
      </w:pPr>
      <w:r w:rsidRPr="00133694">
        <w:rPr>
          <w:b/>
          <w:bCs/>
          <w:sz w:val="22"/>
          <w:szCs w:val="22"/>
        </w:rPr>
        <w:t>TERMO DE ASSENTIMENTO LIVRE E ESCLARECIDO - TALE</w:t>
      </w:r>
    </w:p>
    <w:p w:rsidR="00B84C99" w:rsidRPr="00133694" w:rsidRDefault="00B84C99" w:rsidP="00B84C99">
      <w:pPr>
        <w:autoSpaceDE w:val="0"/>
        <w:autoSpaceDN w:val="0"/>
        <w:adjustRightInd w:val="0"/>
        <w:jc w:val="center"/>
        <w:rPr>
          <w:b/>
          <w:i/>
          <w:iCs/>
          <w:color w:val="FF0000"/>
          <w:sz w:val="22"/>
          <w:szCs w:val="22"/>
        </w:rPr>
      </w:pPr>
      <w:r w:rsidRPr="00133694">
        <w:rPr>
          <w:b/>
          <w:color w:val="FF0000"/>
          <w:sz w:val="22"/>
          <w:szCs w:val="22"/>
        </w:rPr>
        <w:t>(MODELO SUGERIDO</w:t>
      </w:r>
      <w:r w:rsidRPr="00133694">
        <w:rPr>
          <w:b/>
          <w:i/>
          <w:iCs/>
          <w:color w:val="FF0000"/>
          <w:sz w:val="22"/>
          <w:szCs w:val="22"/>
        </w:rPr>
        <w:t>)</w:t>
      </w:r>
    </w:p>
    <w:p w:rsidR="00B84C99" w:rsidRPr="00133694" w:rsidRDefault="00B84C99" w:rsidP="00B84C99">
      <w:pPr>
        <w:autoSpaceDE w:val="0"/>
        <w:autoSpaceDN w:val="0"/>
        <w:adjustRightInd w:val="0"/>
        <w:jc w:val="both"/>
        <w:rPr>
          <w:sz w:val="22"/>
          <w:szCs w:val="22"/>
        </w:rPr>
      </w:pPr>
    </w:p>
    <w:p w:rsidR="001C37E0" w:rsidRPr="00133694" w:rsidRDefault="001C37E0" w:rsidP="00B84C99">
      <w:pPr>
        <w:autoSpaceDE w:val="0"/>
        <w:autoSpaceDN w:val="0"/>
        <w:adjustRightInd w:val="0"/>
        <w:jc w:val="both"/>
        <w:rPr>
          <w:sz w:val="22"/>
          <w:szCs w:val="22"/>
        </w:rPr>
      </w:pP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 xml:space="preserve">Você está sendo convidado a participar da pesquisa </w:t>
      </w:r>
      <w:r w:rsidRPr="00133694">
        <w:rPr>
          <w:color w:val="FF0000"/>
          <w:sz w:val="22"/>
          <w:szCs w:val="22"/>
          <w:lang w:eastAsia="pt-BR"/>
        </w:rPr>
        <w:t xml:space="preserve">(título da pesquisa), </w:t>
      </w:r>
      <w:r w:rsidR="008240DE" w:rsidRPr="00133694">
        <w:rPr>
          <w:color w:val="000000"/>
          <w:sz w:val="22"/>
          <w:szCs w:val="22"/>
          <w:lang w:eastAsia="pt-BR"/>
        </w:rPr>
        <w:t xml:space="preserve">coordenada pelo </w:t>
      </w:r>
      <w:r w:rsidRPr="00133694">
        <w:rPr>
          <w:color w:val="000000"/>
          <w:sz w:val="22"/>
          <w:szCs w:val="22"/>
          <w:lang w:eastAsia="pt-BR"/>
        </w:rPr>
        <w:t xml:space="preserve">professor </w:t>
      </w:r>
      <w:r w:rsidRPr="00133694">
        <w:rPr>
          <w:color w:val="FF0000"/>
          <w:sz w:val="22"/>
          <w:szCs w:val="22"/>
          <w:lang w:eastAsia="pt-BR"/>
        </w:rPr>
        <w:t xml:space="preserve">(citar o nome do pesquisador responsável e telefones). </w:t>
      </w:r>
      <w:r w:rsidRPr="00133694">
        <w:rPr>
          <w:color w:val="000000"/>
          <w:sz w:val="22"/>
          <w:szCs w:val="22"/>
          <w:lang w:eastAsia="pt-BR"/>
        </w:rPr>
        <w:t xml:space="preserve">Seus pais </w:t>
      </w:r>
      <w:r w:rsidR="008240DE" w:rsidRPr="00133694">
        <w:rPr>
          <w:color w:val="000000"/>
          <w:sz w:val="22"/>
          <w:szCs w:val="22"/>
          <w:lang w:eastAsia="pt-BR"/>
        </w:rPr>
        <w:t xml:space="preserve">ou responsáveis permitiram que você </w:t>
      </w:r>
      <w:r w:rsidRPr="00133694">
        <w:rPr>
          <w:color w:val="000000"/>
          <w:sz w:val="22"/>
          <w:szCs w:val="22"/>
          <w:lang w:eastAsia="pt-BR"/>
        </w:rPr>
        <w:t>participe.</w:t>
      </w:r>
    </w:p>
    <w:p w:rsidR="000B5326" w:rsidRPr="00133694" w:rsidRDefault="000B5326" w:rsidP="00FD0602">
      <w:pPr>
        <w:autoSpaceDE w:val="0"/>
        <w:autoSpaceDN w:val="0"/>
        <w:adjustRightInd w:val="0"/>
        <w:jc w:val="both"/>
        <w:rPr>
          <w:color w:val="000000"/>
          <w:sz w:val="22"/>
          <w:szCs w:val="22"/>
          <w:lang w:eastAsia="pt-BR"/>
        </w:rPr>
      </w:pPr>
    </w:p>
    <w:p w:rsidR="00A329BA" w:rsidRPr="00133694" w:rsidRDefault="00A329BA" w:rsidP="00FD0602">
      <w:pPr>
        <w:autoSpaceDE w:val="0"/>
        <w:autoSpaceDN w:val="0"/>
        <w:adjustRightInd w:val="0"/>
        <w:jc w:val="both"/>
        <w:rPr>
          <w:color w:val="FF0000"/>
          <w:sz w:val="22"/>
          <w:szCs w:val="22"/>
          <w:lang w:eastAsia="pt-BR"/>
        </w:rPr>
      </w:pPr>
      <w:r w:rsidRPr="00133694">
        <w:rPr>
          <w:color w:val="000000"/>
          <w:sz w:val="22"/>
          <w:szCs w:val="22"/>
          <w:lang w:eastAsia="pt-BR"/>
        </w:rPr>
        <w:t xml:space="preserve">Queremos saber </w:t>
      </w:r>
      <w:r w:rsidRPr="00133694">
        <w:rPr>
          <w:color w:val="FF0000"/>
          <w:sz w:val="22"/>
          <w:szCs w:val="22"/>
          <w:lang w:eastAsia="pt-BR"/>
        </w:rPr>
        <w:t>(objetivos da pesquisa descritos em</w:t>
      </w:r>
      <w:r w:rsidR="008240DE" w:rsidRPr="00133694">
        <w:rPr>
          <w:color w:val="FF0000"/>
          <w:sz w:val="22"/>
          <w:szCs w:val="22"/>
          <w:lang w:eastAsia="pt-BR"/>
        </w:rPr>
        <w:t xml:space="preserve"> linguagem acessível à idade do </w:t>
      </w:r>
      <w:r w:rsidRPr="00133694">
        <w:rPr>
          <w:color w:val="FF0000"/>
          <w:sz w:val="22"/>
          <w:szCs w:val="22"/>
          <w:lang w:eastAsia="pt-BR"/>
        </w:rPr>
        <w:t>participante)</w:t>
      </w:r>
      <w:r w:rsidRPr="00133694">
        <w:rPr>
          <w:color w:val="000000"/>
          <w:sz w:val="22"/>
          <w:szCs w:val="22"/>
          <w:lang w:eastAsia="pt-BR"/>
        </w:rPr>
        <w:t>.</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Você só precisa participar da pesquisa se quiser, é u</w:t>
      </w:r>
      <w:r w:rsidR="008240DE" w:rsidRPr="00133694">
        <w:rPr>
          <w:color w:val="000000"/>
          <w:sz w:val="22"/>
          <w:szCs w:val="22"/>
          <w:lang w:eastAsia="pt-BR"/>
        </w:rPr>
        <w:t xml:space="preserve">m direito seu e não terá nenhum </w:t>
      </w:r>
      <w:r w:rsidRPr="00133694">
        <w:rPr>
          <w:color w:val="000000"/>
          <w:sz w:val="22"/>
          <w:szCs w:val="22"/>
          <w:lang w:eastAsia="pt-BR"/>
        </w:rPr>
        <w:t xml:space="preserve">problema se desistir. As crianças que irão participar desta pesquisa têm de </w:t>
      </w:r>
      <w:r w:rsidRPr="00133694">
        <w:rPr>
          <w:color w:val="FF0000"/>
          <w:sz w:val="22"/>
          <w:szCs w:val="22"/>
          <w:lang w:eastAsia="pt-BR"/>
        </w:rPr>
        <w:t xml:space="preserve">(idade) a (idade) </w:t>
      </w:r>
      <w:r w:rsidR="008240DE" w:rsidRPr="00133694">
        <w:rPr>
          <w:color w:val="000000"/>
          <w:sz w:val="22"/>
          <w:szCs w:val="22"/>
          <w:lang w:eastAsia="pt-BR"/>
        </w:rPr>
        <w:t xml:space="preserve">anos de </w:t>
      </w:r>
      <w:r w:rsidRPr="00133694">
        <w:rPr>
          <w:color w:val="000000"/>
          <w:sz w:val="22"/>
          <w:szCs w:val="22"/>
          <w:lang w:eastAsia="pt-BR"/>
        </w:rPr>
        <w:t>idade.</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 xml:space="preserve">A pesquisa será feita no/a </w:t>
      </w:r>
      <w:r w:rsidRPr="00133694">
        <w:rPr>
          <w:color w:val="FF0000"/>
          <w:sz w:val="22"/>
          <w:szCs w:val="22"/>
          <w:lang w:eastAsia="pt-BR"/>
        </w:rPr>
        <w:t>(LOCAL</w:t>
      </w:r>
      <w:r w:rsidRPr="00133694">
        <w:rPr>
          <w:color w:val="28009A"/>
          <w:sz w:val="22"/>
          <w:szCs w:val="22"/>
          <w:lang w:eastAsia="pt-BR"/>
        </w:rPr>
        <w:t>)</w:t>
      </w:r>
      <w:r w:rsidRPr="00133694">
        <w:rPr>
          <w:color w:val="000000"/>
          <w:sz w:val="22"/>
          <w:szCs w:val="22"/>
          <w:lang w:eastAsia="pt-BR"/>
        </w:rPr>
        <w:t xml:space="preserve">, onde as crianças </w:t>
      </w:r>
      <w:r w:rsidRPr="00133694">
        <w:rPr>
          <w:color w:val="FF0000"/>
          <w:sz w:val="22"/>
          <w:szCs w:val="22"/>
          <w:lang w:eastAsia="pt-BR"/>
        </w:rPr>
        <w:t>(DESCREVER O MÉTODO)</w:t>
      </w:r>
      <w:r w:rsidR="008240DE" w:rsidRPr="00133694">
        <w:rPr>
          <w:color w:val="000000"/>
          <w:sz w:val="22"/>
          <w:szCs w:val="22"/>
          <w:lang w:eastAsia="pt-BR"/>
        </w:rPr>
        <w:t xml:space="preserve">. Para </w:t>
      </w:r>
      <w:r w:rsidRPr="00133694">
        <w:rPr>
          <w:color w:val="000000"/>
          <w:sz w:val="22"/>
          <w:szCs w:val="22"/>
          <w:lang w:eastAsia="pt-BR"/>
        </w:rPr>
        <w:t xml:space="preserve">isso, será usado/a </w:t>
      </w:r>
      <w:r w:rsidRPr="00133694">
        <w:rPr>
          <w:color w:val="FF0000"/>
          <w:sz w:val="22"/>
          <w:szCs w:val="22"/>
          <w:lang w:eastAsia="pt-BR"/>
        </w:rPr>
        <w:t xml:space="preserve">(MATERIAL), </w:t>
      </w:r>
      <w:r w:rsidRPr="00133694">
        <w:rPr>
          <w:color w:val="000000"/>
          <w:sz w:val="22"/>
          <w:szCs w:val="22"/>
          <w:lang w:eastAsia="pt-BR"/>
        </w:rPr>
        <w:t xml:space="preserve">ele é considerado (a) seguro (a), mas é possível ocorrer </w:t>
      </w:r>
      <w:r w:rsidRPr="00133694">
        <w:rPr>
          <w:color w:val="FF0000"/>
          <w:sz w:val="22"/>
          <w:szCs w:val="22"/>
          <w:lang w:eastAsia="pt-BR"/>
        </w:rPr>
        <w:t>(RISCOS).</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Caso aconteça algo errado, você pode nos procurar pelos telefones que tem no começo do texto.</w:t>
      </w:r>
    </w:p>
    <w:p w:rsidR="00A329BA" w:rsidRPr="00133694" w:rsidRDefault="00A329BA" w:rsidP="00FD0602">
      <w:pPr>
        <w:autoSpaceDE w:val="0"/>
        <w:autoSpaceDN w:val="0"/>
        <w:adjustRightInd w:val="0"/>
        <w:jc w:val="both"/>
        <w:rPr>
          <w:color w:val="FF0000"/>
          <w:sz w:val="22"/>
          <w:szCs w:val="22"/>
          <w:lang w:eastAsia="pt-BR"/>
        </w:rPr>
      </w:pPr>
      <w:r w:rsidRPr="00133694">
        <w:rPr>
          <w:color w:val="000000"/>
          <w:sz w:val="22"/>
          <w:szCs w:val="22"/>
          <w:lang w:eastAsia="pt-BR"/>
        </w:rPr>
        <w:t xml:space="preserve">Mas há coisas boas que podem acontecer como.... </w:t>
      </w:r>
      <w:r w:rsidRPr="00133694">
        <w:rPr>
          <w:color w:val="FF0000"/>
          <w:sz w:val="22"/>
          <w:szCs w:val="22"/>
          <w:lang w:eastAsia="pt-BR"/>
        </w:rPr>
        <w:t>(BENEFÍCIOS).</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lastRenderedPageBreak/>
        <w:t xml:space="preserve">Ninguém saberá que você está participando da pesquisa; </w:t>
      </w:r>
      <w:r w:rsidR="008240DE" w:rsidRPr="00133694">
        <w:rPr>
          <w:color w:val="000000"/>
          <w:sz w:val="22"/>
          <w:szCs w:val="22"/>
          <w:lang w:eastAsia="pt-BR"/>
        </w:rPr>
        <w:t xml:space="preserve">não falaremos a outras pessoas, </w:t>
      </w:r>
      <w:r w:rsidRPr="00133694">
        <w:rPr>
          <w:color w:val="000000"/>
          <w:sz w:val="22"/>
          <w:szCs w:val="22"/>
          <w:lang w:eastAsia="pt-BR"/>
        </w:rPr>
        <w:t>nem daremos a estranhos as informações que você nos der. Os</w:t>
      </w:r>
      <w:r w:rsidR="008240DE" w:rsidRPr="00133694">
        <w:rPr>
          <w:color w:val="000000"/>
          <w:sz w:val="22"/>
          <w:szCs w:val="22"/>
          <w:lang w:eastAsia="pt-BR"/>
        </w:rPr>
        <w:t xml:space="preserve"> resultados da pesquisa vão ser </w:t>
      </w:r>
      <w:r w:rsidRPr="00133694">
        <w:rPr>
          <w:color w:val="000000"/>
          <w:sz w:val="22"/>
          <w:szCs w:val="22"/>
          <w:lang w:eastAsia="pt-BR"/>
        </w:rPr>
        <w:t xml:space="preserve">publicados </w:t>
      </w:r>
      <w:r w:rsidRPr="00133694">
        <w:rPr>
          <w:color w:val="FF0000"/>
          <w:sz w:val="22"/>
          <w:szCs w:val="22"/>
          <w:lang w:eastAsia="pt-BR"/>
        </w:rPr>
        <w:t>(EXPLICAÇÃO DA DIVULGAÇÃO DOS RESULTADOS)</w:t>
      </w:r>
      <w:r w:rsidR="008240DE" w:rsidRPr="00133694">
        <w:rPr>
          <w:color w:val="000000"/>
          <w:sz w:val="22"/>
          <w:szCs w:val="22"/>
          <w:lang w:eastAsia="pt-BR"/>
        </w:rPr>
        <w:t xml:space="preserve">, mas sem identificar as </w:t>
      </w:r>
      <w:r w:rsidRPr="00133694">
        <w:rPr>
          <w:color w:val="000000"/>
          <w:sz w:val="22"/>
          <w:szCs w:val="22"/>
          <w:lang w:eastAsia="pt-BR"/>
        </w:rPr>
        <w:t>crianças que participaram.</w:t>
      </w:r>
    </w:p>
    <w:p w:rsidR="008240DE" w:rsidRPr="00133694" w:rsidRDefault="008240DE" w:rsidP="00A329BA">
      <w:pPr>
        <w:autoSpaceDE w:val="0"/>
        <w:autoSpaceDN w:val="0"/>
        <w:adjustRightInd w:val="0"/>
        <w:rPr>
          <w:b/>
          <w:bCs/>
          <w:color w:val="000000"/>
          <w:sz w:val="22"/>
          <w:szCs w:val="22"/>
          <w:lang w:eastAsia="pt-BR"/>
        </w:rPr>
      </w:pPr>
    </w:p>
    <w:p w:rsidR="00A329BA" w:rsidRPr="00133694" w:rsidRDefault="008240DE" w:rsidP="00A329BA">
      <w:pPr>
        <w:autoSpaceDE w:val="0"/>
        <w:autoSpaceDN w:val="0"/>
        <w:adjustRightInd w:val="0"/>
        <w:rPr>
          <w:b/>
          <w:bCs/>
          <w:color w:val="000000"/>
          <w:sz w:val="22"/>
          <w:szCs w:val="22"/>
          <w:lang w:eastAsia="pt-BR"/>
        </w:rPr>
      </w:pPr>
      <w:r w:rsidRPr="00133694">
        <w:rPr>
          <w:b/>
          <w:bCs/>
          <w:color w:val="000000"/>
          <w:sz w:val="22"/>
          <w:szCs w:val="22"/>
          <w:lang w:eastAsia="pt-BR"/>
        </w:rPr>
        <w:t xml:space="preserve">MODELO </w:t>
      </w:r>
      <w:r w:rsidR="00A329BA" w:rsidRPr="00133694">
        <w:rPr>
          <w:b/>
          <w:bCs/>
          <w:color w:val="000000"/>
          <w:sz w:val="22"/>
          <w:szCs w:val="22"/>
          <w:lang w:eastAsia="pt-BR"/>
        </w:rPr>
        <w:t>CONSENTIMENTO PÓS INFORMADO</w:t>
      </w:r>
    </w:p>
    <w:p w:rsidR="00A329BA" w:rsidRPr="00133694" w:rsidRDefault="00A329BA" w:rsidP="00FD0602">
      <w:pPr>
        <w:autoSpaceDE w:val="0"/>
        <w:autoSpaceDN w:val="0"/>
        <w:adjustRightInd w:val="0"/>
        <w:jc w:val="both"/>
        <w:rPr>
          <w:color w:val="FF0000"/>
          <w:sz w:val="22"/>
          <w:szCs w:val="22"/>
          <w:lang w:eastAsia="pt-BR"/>
        </w:rPr>
      </w:pPr>
      <w:r w:rsidRPr="00133694">
        <w:rPr>
          <w:color w:val="000000"/>
          <w:sz w:val="22"/>
          <w:szCs w:val="22"/>
          <w:lang w:eastAsia="pt-BR"/>
        </w:rPr>
        <w:t xml:space="preserve">Eu ___________________________________ aceito participar da pesquisa </w:t>
      </w:r>
      <w:r w:rsidRPr="00133694">
        <w:rPr>
          <w:color w:val="FF0000"/>
          <w:sz w:val="22"/>
          <w:szCs w:val="22"/>
          <w:lang w:eastAsia="pt-BR"/>
        </w:rPr>
        <w:t>(TÍTULO DA</w:t>
      </w:r>
    </w:p>
    <w:p w:rsidR="00A329BA" w:rsidRPr="00133694" w:rsidRDefault="00A329BA" w:rsidP="00FD0602">
      <w:pPr>
        <w:autoSpaceDE w:val="0"/>
        <w:autoSpaceDN w:val="0"/>
        <w:adjustRightInd w:val="0"/>
        <w:jc w:val="both"/>
        <w:rPr>
          <w:color w:val="000000"/>
          <w:sz w:val="22"/>
          <w:szCs w:val="22"/>
          <w:lang w:eastAsia="pt-BR"/>
        </w:rPr>
      </w:pPr>
      <w:r w:rsidRPr="00133694">
        <w:rPr>
          <w:color w:val="FF0000"/>
          <w:sz w:val="22"/>
          <w:szCs w:val="22"/>
          <w:lang w:eastAsia="pt-BR"/>
        </w:rPr>
        <w:t>PESQUISA)</w:t>
      </w:r>
      <w:r w:rsidRPr="00133694">
        <w:rPr>
          <w:color w:val="000000"/>
          <w:sz w:val="22"/>
          <w:szCs w:val="22"/>
          <w:lang w:eastAsia="pt-BR"/>
        </w:rPr>
        <w:t>.</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 xml:space="preserve">Entendi </w:t>
      </w:r>
      <w:proofErr w:type="gramStart"/>
      <w:r w:rsidRPr="00133694">
        <w:rPr>
          <w:color w:val="000000"/>
          <w:sz w:val="22"/>
          <w:szCs w:val="22"/>
          <w:lang w:eastAsia="pt-BR"/>
        </w:rPr>
        <w:t>as coisas ruins</w:t>
      </w:r>
      <w:proofErr w:type="gramEnd"/>
      <w:r w:rsidRPr="00133694">
        <w:rPr>
          <w:color w:val="000000"/>
          <w:sz w:val="22"/>
          <w:szCs w:val="22"/>
          <w:lang w:eastAsia="pt-BR"/>
        </w:rPr>
        <w:t xml:space="preserve"> e as coisas boas que podem acontecer.</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Entendi que posso dizer “sim” e participar, mas que, a qual</w:t>
      </w:r>
      <w:r w:rsidR="008240DE" w:rsidRPr="00133694">
        <w:rPr>
          <w:color w:val="000000"/>
          <w:sz w:val="22"/>
          <w:szCs w:val="22"/>
          <w:lang w:eastAsia="pt-BR"/>
        </w:rPr>
        <w:t xml:space="preserve">quer momento, posso dizer “não” </w:t>
      </w:r>
      <w:r w:rsidRPr="00133694">
        <w:rPr>
          <w:color w:val="000000"/>
          <w:sz w:val="22"/>
          <w:szCs w:val="22"/>
          <w:lang w:eastAsia="pt-BR"/>
        </w:rPr>
        <w:t>e desistir e que ninguém vai ficar com raiva de mim.</w:t>
      </w:r>
    </w:p>
    <w:p w:rsidR="00A329BA" w:rsidRPr="00133694" w:rsidRDefault="00A329BA" w:rsidP="00FD0602">
      <w:pPr>
        <w:autoSpaceDE w:val="0"/>
        <w:autoSpaceDN w:val="0"/>
        <w:adjustRightInd w:val="0"/>
        <w:jc w:val="both"/>
        <w:rPr>
          <w:color w:val="000000"/>
          <w:sz w:val="22"/>
          <w:szCs w:val="22"/>
          <w:lang w:eastAsia="pt-BR"/>
        </w:rPr>
      </w:pPr>
      <w:r w:rsidRPr="00133694">
        <w:rPr>
          <w:color w:val="000000"/>
          <w:sz w:val="22"/>
          <w:szCs w:val="22"/>
          <w:lang w:eastAsia="pt-BR"/>
        </w:rPr>
        <w:t>Os pesquisadores tiraram minhas dúvidas e conversaram com os meus responsáveis.</w:t>
      </w:r>
    </w:p>
    <w:p w:rsidR="0096011E" w:rsidRPr="00133694" w:rsidRDefault="00A329BA" w:rsidP="00FD0602">
      <w:pPr>
        <w:autoSpaceDE w:val="0"/>
        <w:autoSpaceDN w:val="0"/>
        <w:adjustRightInd w:val="0"/>
        <w:jc w:val="both"/>
        <w:rPr>
          <w:sz w:val="22"/>
          <w:szCs w:val="22"/>
        </w:rPr>
      </w:pPr>
      <w:r w:rsidRPr="00133694">
        <w:rPr>
          <w:color w:val="000000"/>
          <w:sz w:val="22"/>
          <w:szCs w:val="22"/>
          <w:lang w:eastAsia="pt-BR"/>
        </w:rPr>
        <w:t>Recebi uma cópia deste termo de assentimento e li e concordo em participar da pesquisa.</w:t>
      </w:r>
    </w:p>
    <w:p w:rsidR="0096011E" w:rsidRPr="00133694" w:rsidRDefault="0096011E" w:rsidP="00B84C99">
      <w:pPr>
        <w:autoSpaceDE w:val="0"/>
        <w:autoSpaceDN w:val="0"/>
        <w:adjustRightInd w:val="0"/>
        <w:jc w:val="both"/>
        <w:rPr>
          <w:sz w:val="22"/>
          <w:szCs w:val="22"/>
        </w:rPr>
      </w:pPr>
    </w:p>
    <w:p w:rsidR="00B84C99" w:rsidRPr="00133694" w:rsidRDefault="00B84C99" w:rsidP="00B84C99">
      <w:pPr>
        <w:autoSpaceDE w:val="0"/>
        <w:autoSpaceDN w:val="0"/>
        <w:adjustRightInd w:val="0"/>
        <w:jc w:val="both"/>
        <w:rPr>
          <w:b/>
          <w:bCs/>
          <w:color w:val="FF0000"/>
          <w:sz w:val="22"/>
          <w:szCs w:val="22"/>
        </w:rPr>
      </w:pPr>
      <w:r w:rsidRPr="00133694">
        <w:rPr>
          <w:b/>
          <w:bCs/>
          <w:sz w:val="22"/>
          <w:szCs w:val="22"/>
        </w:rPr>
        <w:t xml:space="preserve">1. Informações Importantes sobre a Pesquisa: </w:t>
      </w:r>
      <w:r w:rsidRPr="00133694">
        <w:rPr>
          <w:b/>
          <w:bCs/>
          <w:color w:val="FF0000"/>
          <w:sz w:val="22"/>
          <w:szCs w:val="22"/>
        </w:rPr>
        <w:t xml:space="preserve">(Especificar, a seguir, cada um dos itens abaixo, em forma de texto contínuo, usando linguagem acessível à compreensão dos participantes da pesquisa </w:t>
      </w:r>
      <w:r w:rsidRPr="00133694">
        <w:rPr>
          <w:b/>
          <w:bCs/>
          <w:color w:val="FF0000"/>
          <w:sz w:val="22"/>
          <w:szCs w:val="22"/>
          <w:u w:val="single"/>
        </w:rPr>
        <w:t>menores de 18 anos</w:t>
      </w:r>
      <w:r w:rsidRPr="00133694">
        <w:rPr>
          <w:b/>
          <w:bCs/>
          <w:color w:val="FF0000"/>
          <w:sz w:val="22"/>
          <w:szCs w:val="22"/>
        </w:rPr>
        <w:t xml:space="preserve">, independentemente do grau de instrução ou área de atuação do/a pesquisador/a responsável)  </w:t>
      </w:r>
    </w:p>
    <w:p w:rsidR="00B84C99" w:rsidRPr="00133694" w:rsidRDefault="00B84C99" w:rsidP="00B84C99">
      <w:pPr>
        <w:autoSpaceDE w:val="0"/>
        <w:autoSpaceDN w:val="0"/>
        <w:adjustRightInd w:val="0"/>
        <w:jc w:val="both"/>
        <w:rPr>
          <w:b/>
          <w:bCs/>
          <w:sz w:val="22"/>
          <w:szCs w:val="22"/>
        </w:rPr>
      </w:pP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Título, justificativa, objetivos;</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Procedimentos utilizados da pesquisa ou descrição detalhada dos métodos. Obs.: No caso de uso de entrevistas, explicitar ao/à participante se também serão obtidas cópias gravadas da conversa e, quando forem captadas imagens, esclarecer ainda sobre a necessidade de concessão de uso da mesma incluindo, antes das assinaturas, um box com as opções (o/a participante deve rubricar dentro do parêntese):</w:t>
      </w:r>
    </w:p>
    <w:p w:rsidR="00B84C99" w:rsidRPr="00133694" w:rsidRDefault="00B84C99" w:rsidP="00B84C99">
      <w:pPr>
        <w:autoSpaceDE w:val="0"/>
        <w:autoSpaceDN w:val="0"/>
        <w:adjustRightInd w:val="0"/>
        <w:ind w:left="360"/>
        <w:jc w:val="both"/>
        <w:rPr>
          <w:color w:val="000000"/>
          <w:sz w:val="22"/>
          <w:szCs w:val="22"/>
          <w:lang w:eastAsia="pt-BR"/>
        </w:rPr>
      </w:pPr>
      <w:proofErr w:type="gramStart"/>
      <w:r w:rsidRPr="00133694">
        <w:rPr>
          <w:color w:val="000000"/>
          <w:sz w:val="22"/>
          <w:szCs w:val="22"/>
          <w:lang w:eastAsia="pt-BR"/>
        </w:rPr>
        <w:t xml:space="preserve">(  </w:t>
      </w:r>
      <w:proofErr w:type="gramEnd"/>
      <w:r w:rsidRPr="00133694">
        <w:rPr>
          <w:color w:val="000000"/>
          <w:sz w:val="22"/>
          <w:szCs w:val="22"/>
          <w:lang w:eastAsia="pt-BR"/>
        </w:rPr>
        <w:t xml:space="preserve">      ) Permito a divulgação da minha imagem nos resultados publicados da pesquisa;</w:t>
      </w:r>
    </w:p>
    <w:p w:rsidR="00B84C99" w:rsidRPr="00133694" w:rsidRDefault="00B84C99" w:rsidP="00B84C99">
      <w:pPr>
        <w:autoSpaceDE w:val="0"/>
        <w:autoSpaceDN w:val="0"/>
        <w:adjustRightInd w:val="0"/>
        <w:ind w:left="360"/>
        <w:jc w:val="both"/>
        <w:rPr>
          <w:color w:val="000000"/>
          <w:sz w:val="22"/>
          <w:szCs w:val="22"/>
          <w:lang w:eastAsia="pt-BR"/>
        </w:rPr>
      </w:pPr>
      <w:proofErr w:type="gramStart"/>
      <w:r w:rsidRPr="00133694">
        <w:rPr>
          <w:color w:val="000000"/>
          <w:sz w:val="22"/>
          <w:szCs w:val="22"/>
          <w:lang w:eastAsia="pt-BR"/>
        </w:rPr>
        <w:t xml:space="preserve">(  </w:t>
      </w:r>
      <w:proofErr w:type="gramEnd"/>
      <w:r w:rsidRPr="00133694">
        <w:rPr>
          <w:color w:val="000000"/>
          <w:sz w:val="22"/>
          <w:szCs w:val="22"/>
          <w:lang w:eastAsia="pt-BR"/>
        </w:rPr>
        <w:t xml:space="preserve">       ) Não permito a publicação da minha imagem nos resultados publicados da pesquisa.</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 xml:space="preserve">Especificação de desconforto e de riscos físicos e psicossociais possíveis, bem como os benefícios decorrentes da participação na pesquisa; </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Informação sobre as formas de ressarcimento das despesas decorrentes da cooperação com a pesquisa. Obs.: O transporte e alimentação do participante, quando for o caso;</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 xml:space="preserve">Garantia do sigilo que assegure a privacidade e o anonimato dos/as </w:t>
      </w:r>
      <w:proofErr w:type="gramStart"/>
      <w:r w:rsidRPr="00133694">
        <w:rPr>
          <w:color w:val="000000"/>
          <w:sz w:val="22"/>
          <w:szCs w:val="22"/>
          <w:lang w:eastAsia="pt-BR"/>
        </w:rPr>
        <w:t>participante/s. Do</w:t>
      </w:r>
      <w:proofErr w:type="gramEnd"/>
      <w:r w:rsidRPr="00133694">
        <w:rPr>
          <w:color w:val="000000"/>
          <w:sz w:val="22"/>
          <w:szCs w:val="22"/>
          <w:lang w:eastAsia="pt-BR"/>
        </w:rPr>
        <w:t xml:space="preserve"> contrário, faz-se imprescindível esclarecer também que haverá a divulgação do nome do/a participante quando for de interesse do/a mesmo/a ou não houver objeção. Neste caso, incluir, antes das assinaturas, um box com as opções (o/a participante deve rubricar dentro do parêntese):</w:t>
      </w:r>
    </w:p>
    <w:p w:rsidR="00B84C99" w:rsidRPr="00133694" w:rsidRDefault="00B84C99" w:rsidP="00B84C99">
      <w:pPr>
        <w:autoSpaceDE w:val="0"/>
        <w:autoSpaceDN w:val="0"/>
        <w:adjustRightInd w:val="0"/>
        <w:ind w:left="360"/>
        <w:jc w:val="both"/>
        <w:rPr>
          <w:color w:val="000000"/>
          <w:sz w:val="22"/>
          <w:szCs w:val="22"/>
          <w:lang w:eastAsia="pt-BR"/>
        </w:rPr>
      </w:pPr>
      <w:proofErr w:type="gramStart"/>
      <w:r w:rsidRPr="00133694">
        <w:rPr>
          <w:color w:val="000000"/>
          <w:sz w:val="22"/>
          <w:szCs w:val="22"/>
          <w:lang w:eastAsia="pt-BR"/>
        </w:rPr>
        <w:t xml:space="preserve">(  </w:t>
      </w:r>
      <w:proofErr w:type="gramEnd"/>
      <w:r w:rsidRPr="00133694">
        <w:rPr>
          <w:color w:val="000000"/>
          <w:sz w:val="22"/>
          <w:szCs w:val="22"/>
          <w:lang w:eastAsia="pt-BR"/>
        </w:rPr>
        <w:t xml:space="preserve">       ) Permito a minha identificação nos resultados publicados da pesquisa;</w:t>
      </w:r>
    </w:p>
    <w:p w:rsidR="00B84C99" w:rsidRPr="00133694" w:rsidRDefault="00B84C99" w:rsidP="00B84C99">
      <w:pPr>
        <w:autoSpaceDE w:val="0"/>
        <w:autoSpaceDN w:val="0"/>
        <w:adjustRightInd w:val="0"/>
        <w:ind w:left="360"/>
        <w:jc w:val="both"/>
        <w:rPr>
          <w:color w:val="000000"/>
          <w:sz w:val="22"/>
          <w:szCs w:val="22"/>
          <w:lang w:eastAsia="pt-BR"/>
        </w:rPr>
      </w:pPr>
      <w:proofErr w:type="gramStart"/>
      <w:r w:rsidRPr="00133694">
        <w:rPr>
          <w:color w:val="000000"/>
          <w:sz w:val="22"/>
          <w:szCs w:val="22"/>
          <w:lang w:eastAsia="pt-BR"/>
        </w:rPr>
        <w:t xml:space="preserve">(  </w:t>
      </w:r>
      <w:proofErr w:type="gramEnd"/>
      <w:r w:rsidRPr="00133694">
        <w:rPr>
          <w:color w:val="000000"/>
          <w:sz w:val="22"/>
          <w:szCs w:val="22"/>
          <w:lang w:eastAsia="pt-BR"/>
        </w:rPr>
        <w:t xml:space="preserve">       ) Não permito a minha identificação nos resultados publicados da pesquisa.</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Apresentação da garantia expressa de liberdade do/a participante de se recusar a participar ou retirar o seu consentimento, em qualquer fase da pesquisa, sem penalização alguma;</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Apresentação da garantia expressa de liberdade do/a participante de se recusar a responder questões que lhe causem constrangimento em entrevistas e questionários;</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Informação sobre o direito de pleitear indenização (reparação a danos imediatos ou futuros), garantida em lei, decorrentes da participação na pesquisa;</w:t>
      </w:r>
    </w:p>
    <w:p w:rsidR="00B84C99" w:rsidRPr="00133694" w:rsidRDefault="00B84C99" w:rsidP="00B84C99">
      <w:pPr>
        <w:numPr>
          <w:ilvl w:val="1"/>
          <w:numId w:val="20"/>
        </w:numPr>
        <w:autoSpaceDE w:val="0"/>
        <w:autoSpaceDN w:val="0"/>
        <w:adjustRightInd w:val="0"/>
        <w:jc w:val="both"/>
        <w:rPr>
          <w:color w:val="000000"/>
          <w:sz w:val="22"/>
          <w:szCs w:val="22"/>
          <w:lang w:eastAsia="pt-BR"/>
        </w:rPr>
      </w:pPr>
      <w:r w:rsidRPr="00133694">
        <w:rPr>
          <w:color w:val="000000"/>
          <w:sz w:val="22"/>
          <w:szCs w:val="22"/>
          <w:lang w:eastAsia="pt-BR"/>
        </w:rPr>
        <w:t>Quando a pesquisa envolver o armazenamento em banco de dados, para investigações futuras, devem ser apresentados: a) justificativa quanto à necessidade e oportunidade para usos futuros; b) consentimento do/a participante da pesquisa, autorizando a guarda do material coletado; c) declaração de que toda nova pesquisa a ser feita com os dados será submetida para aprovação do CEP da instituição e, quando for o caso, da CONEP.</w:t>
      </w:r>
    </w:p>
    <w:p w:rsidR="003A1695" w:rsidRPr="00133694" w:rsidRDefault="003A1695" w:rsidP="003A1695">
      <w:pPr>
        <w:autoSpaceDE w:val="0"/>
        <w:autoSpaceDN w:val="0"/>
        <w:adjustRightInd w:val="0"/>
        <w:jc w:val="both"/>
        <w:rPr>
          <w:sz w:val="22"/>
          <w:szCs w:val="22"/>
        </w:rPr>
      </w:pPr>
    </w:p>
    <w:p w:rsidR="003A1695" w:rsidRPr="00133694" w:rsidRDefault="003A1695" w:rsidP="003A1695">
      <w:pPr>
        <w:autoSpaceDE w:val="0"/>
        <w:autoSpaceDN w:val="0"/>
        <w:adjustRightInd w:val="0"/>
        <w:jc w:val="both"/>
        <w:rPr>
          <w:sz w:val="22"/>
          <w:szCs w:val="22"/>
        </w:rPr>
      </w:pPr>
    </w:p>
    <w:p w:rsidR="003A1695" w:rsidRPr="00133694" w:rsidRDefault="00F62EE6" w:rsidP="00F62EE6">
      <w:pPr>
        <w:autoSpaceDE w:val="0"/>
        <w:autoSpaceDN w:val="0"/>
        <w:adjustRightInd w:val="0"/>
        <w:jc w:val="center"/>
        <w:rPr>
          <w:b/>
          <w:sz w:val="22"/>
          <w:szCs w:val="22"/>
        </w:rPr>
      </w:pPr>
      <w:r w:rsidRPr="00133694">
        <w:rPr>
          <w:sz w:val="22"/>
          <w:szCs w:val="22"/>
        </w:rPr>
        <w:t>Cidade</w:t>
      </w:r>
      <w:r w:rsidR="003A1695" w:rsidRPr="00133694">
        <w:rPr>
          <w:sz w:val="22"/>
          <w:szCs w:val="22"/>
        </w:rPr>
        <w:t xml:space="preserve">, ........ </w:t>
      </w:r>
      <w:proofErr w:type="gramStart"/>
      <w:r w:rsidR="003A1695" w:rsidRPr="00133694">
        <w:rPr>
          <w:sz w:val="22"/>
          <w:szCs w:val="22"/>
        </w:rPr>
        <w:t>de</w:t>
      </w:r>
      <w:proofErr w:type="gramEnd"/>
      <w:r w:rsidR="003A1695" w:rsidRPr="00133694">
        <w:rPr>
          <w:sz w:val="22"/>
          <w:szCs w:val="22"/>
        </w:rPr>
        <w:t xml:space="preserve"> ............................................ </w:t>
      </w:r>
      <w:proofErr w:type="gramStart"/>
      <w:r w:rsidR="003A1695" w:rsidRPr="00133694">
        <w:rPr>
          <w:sz w:val="22"/>
          <w:szCs w:val="22"/>
        </w:rPr>
        <w:t>de</w:t>
      </w:r>
      <w:proofErr w:type="gramEnd"/>
      <w:r w:rsidR="003A1695" w:rsidRPr="00133694">
        <w:rPr>
          <w:sz w:val="22"/>
          <w:szCs w:val="22"/>
        </w:rPr>
        <w:t xml:space="preserve"> ...............</w:t>
      </w:r>
    </w:p>
    <w:p w:rsidR="003A1695" w:rsidRPr="00133694" w:rsidRDefault="003A1695" w:rsidP="00F62EE6">
      <w:pPr>
        <w:autoSpaceDE w:val="0"/>
        <w:autoSpaceDN w:val="0"/>
        <w:adjustRightInd w:val="0"/>
        <w:jc w:val="center"/>
        <w:rPr>
          <w:b/>
          <w:sz w:val="22"/>
          <w:szCs w:val="22"/>
        </w:rPr>
      </w:pPr>
    </w:p>
    <w:p w:rsidR="003A1695" w:rsidRPr="00133694" w:rsidRDefault="003A1695" w:rsidP="00F62EE6">
      <w:pPr>
        <w:autoSpaceDE w:val="0"/>
        <w:autoSpaceDN w:val="0"/>
        <w:adjustRightInd w:val="0"/>
        <w:jc w:val="center"/>
        <w:rPr>
          <w:b/>
          <w:sz w:val="22"/>
          <w:szCs w:val="22"/>
        </w:rPr>
      </w:pPr>
    </w:p>
    <w:p w:rsidR="003A1695" w:rsidRPr="00133694" w:rsidRDefault="003A1695" w:rsidP="00F62EE6">
      <w:pPr>
        <w:autoSpaceDE w:val="0"/>
        <w:autoSpaceDN w:val="0"/>
        <w:adjustRightInd w:val="0"/>
        <w:jc w:val="center"/>
        <w:rPr>
          <w:b/>
          <w:sz w:val="22"/>
          <w:szCs w:val="22"/>
        </w:rPr>
      </w:pPr>
    </w:p>
    <w:p w:rsidR="003A1695" w:rsidRPr="00133694" w:rsidRDefault="003A1695" w:rsidP="00F62EE6">
      <w:pPr>
        <w:autoSpaceDE w:val="0"/>
        <w:autoSpaceDN w:val="0"/>
        <w:adjustRightInd w:val="0"/>
        <w:jc w:val="center"/>
        <w:rPr>
          <w:b/>
          <w:sz w:val="22"/>
          <w:szCs w:val="22"/>
        </w:rPr>
      </w:pPr>
      <w:r w:rsidRPr="00133694">
        <w:rPr>
          <w:b/>
          <w:sz w:val="22"/>
          <w:szCs w:val="22"/>
        </w:rPr>
        <w:t>___________________________________________________________________</w:t>
      </w:r>
    </w:p>
    <w:p w:rsidR="003A1695" w:rsidRPr="00133694" w:rsidRDefault="003A1695" w:rsidP="00F62EE6">
      <w:pPr>
        <w:jc w:val="center"/>
        <w:rPr>
          <w:sz w:val="22"/>
          <w:szCs w:val="22"/>
        </w:rPr>
      </w:pPr>
      <w:r w:rsidRPr="00133694">
        <w:rPr>
          <w:sz w:val="22"/>
          <w:szCs w:val="22"/>
        </w:rPr>
        <w:t xml:space="preserve">Assinatura por extenso </w:t>
      </w:r>
      <w:proofErr w:type="gramStart"/>
      <w:r w:rsidRPr="00133694">
        <w:rPr>
          <w:sz w:val="22"/>
          <w:szCs w:val="22"/>
        </w:rPr>
        <w:t>do(</w:t>
      </w:r>
      <w:proofErr w:type="gramEnd"/>
      <w:r w:rsidRPr="00133694">
        <w:rPr>
          <w:sz w:val="22"/>
          <w:szCs w:val="22"/>
        </w:rPr>
        <w:t>a) participante</w:t>
      </w:r>
    </w:p>
    <w:p w:rsidR="003A1695" w:rsidRPr="00133694" w:rsidRDefault="003A1695" w:rsidP="00F62EE6">
      <w:pPr>
        <w:jc w:val="center"/>
        <w:rPr>
          <w:sz w:val="22"/>
          <w:szCs w:val="22"/>
        </w:rPr>
      </w:pPr>
    </w:p>
    <w:p w:rsidR="003A1695" w:rsidRPr="00133694" w:rsidRDefault="003A1695" w:rsidP="00F62EE6">
      <w:pPr>
        <w:jc w:val="center"/>
        <w:rPr>
          <w:sz w:val="22"/>
          <w:szCs w:val="22"/>
        </w:rPr>
      </w:pPr>
    </w:p>
    <w:p w:rsidR="003A1695" w:rsidRPr="00133694" w:rsidRDefault="003A1695" w:rsidP="00F62EE6">
      <w:pPr>
        <w:jc w:val="center"/>
        <w:rPr>
          <w:sz w:val="22"/>
          <w:szCs w:val="22"/>
        </w:rPr>
      </w:pPr>
    </w:p>
    <w:p w:rsidR="003A1695" w:rsidRPr="00133694" w:rsidRDefault="003A1695" w:rsidP="00F62EE6">
      <w:pPr>
        <w:jc w:val="center"/>
        <w:rPr>
          <w:sz w:val="22"/>
          <w:szCs w:val="22"/>
        </w:rPr>
      </w:pPr>
    </w:p>
    <w:p w:rsidR="003A1695" w:rsidRPr="00133694" w:rsidRDefault="003A1695" w:rsidP="00F62EE6">
      <w:pPr>
        <w:autoSpaceDE w:val="0"/>
        <w:autoSpaceDN w:val="0"/>
        <w:adjustRightInd w:val="0"/>
        <w:jc w:val="center"/>
        <w:rPr>
          <w:b/>
          <w:sz w:val="22"/>
          <w:szCs w:val="22"/>
        </w:rPr>
      </w:pPr>
      <w:r w:rsidRPr="00133694">
        <w:rPr>
          <w:b/>
          <w:sz w:val="22"/>
          <w:szCs w:val="22"/>
        </w:rPr>
        <w:t>__________________________________________________________________</w:t>
      </w:r>
    </w:p>
    <w:p w:rsidR="003A1695" w:rsidRPr="00133694" w:rsidRDefault="003A1695" w:rsidP="00F62EE6">
      <w:pPr>
        <w:jc w:val="center"/>
        <w:rPr>
          <w:sz w:val="22"/>
          <w:szCs w:val="22"/>
        </w:rPr>
      </w:pPr>
      <w:r w:rsidRPr="00133694">
        <w:rPr>
          <w:sz w:val="22"/>
          <w:szCs w:val="22"/>
        </w:rPr>
        <w:t xml:space="preserve">Assinatura por extenso </w:t>
      </w:r>
      <w:proofErr w:type="gramStart"/>
      <w:r w:rsidRPr="00133694">
        <w:rPr>
          <w:sz w:val="22"/>
          <w:szCs w:val="22"/>
        </w:rPr>
        <w:t>do(</w:t>
      </w:r>
      <w:proofErr w:type="gramEnd"/>
      <w:r w:rsidRPr="00133694">
        <w:rPr>
          <w:sz w:val="22"/>
          <w:szCs w:val="22"/>
        </w:rPr>
        <w:t>a) pesquisador(a) responsável</w:t>
      </w:r>
    </w:p>
    <w:p w:rsidR="00F62EE6" w:rsidRPr="00133694" w:rsidRDefault="00F62EE6" w:rsidP="00F62EE6">
      <w:pPr>
        <w:spacing w:line="276" w:lineRule="auto"/>
        <w:rPr>
          <w:sz w:val="22"/>
          <w:szCs w:val="22"/>
          <w:lang w:eastAsia="pt-BR"/>
        </w:rPr>
      </w:pPr>
    </w:p>
    <w:p w:rsidR="002A6B03" w:rsidRPr="00133694" w:rsidRDefault="002A6B03" w:rsidP="00F62EE6">
      <w:pPr>
        <w:spacing w:line="276" w:lineRule="auto"/>
        <w:rPr>
          <w:sz w:val="22"/>
          <w:szCs w:val="22"/>
          <w:lang w:eastAsia="pt-BR"/>
        </w:rPr>
      </w:pPr>
    </w:p>
    <w:p w:rsidR="002A13A3" w:rsidRPr="00133694" w:rsidRDefault="002A13A3" w:rsidP="008240DE">
      <w:pPr>
        <w:spacing w:line="276" w:lineRule="auto"/>
        <w:rPr>
          <w:rStyle w:val="Nenhum"/>
          <w:b/>
          <w:bCs/>
          <w:color w:val="000000" w:themeColor="text1"/>
          <w:sz w:val="22"/>
          <w:szCs w:val="22"/>
          <w:highlight w:val="yellow"/>
          <w:lang w:val="pt-PT"/>
        </w:rPr>
      </w:pPr>
    </w:p>
    <w:p w:rsidR="002A6B03" w:rsidRPr="00133694" w:rsidRDefault="002A6B03" w:rsidP="002A6B03">
      <w:pPr>
        <w:spacing w:line="276" w:lineRule="auto"/>
        <w:ind w:firstLine="567"/>
        <w:rPr>
          <w:rStyle w:val="Nenhum"/>
          <w:b/>
          <w:bCs/>
          <w:color w:val="000000" w:themeColor="text1"/>
          <w:sz w:val="22"/>
          <w:szCs w:val="22"/>
          <w:lang w:val="pt-PT"/>
        </w:rPr>
      </w:pPr>
      <w:r w:rsidRPr="00133694">
        <w:rPr>
          <w:rStyle w:val="Nenhum"/>
          <w:b/>
          <w:bCs/>
          <w:color w:val="000000" w:themeColor="text1"/>
          <w:sz w:val="22"/>
          <w:szCs w:val="22"/>
          <w:highlight w:val="yellow"/>
          <w:lang w:val="pt-PT"/>
        </w:rPr>
        <w:t>Em caso de obtenção de consentimento não presencial:</w:t>
      </w:r>
    </w:p>
    <w:p w:rsidR="002A6B03" w:rsidRPr="00133694" w:rsidRDefault="002A6B03" w:rsidP="002A6B03">
      <w:pPr>
        <w:spacing w:line="276" w:lineRule="auto"/>
        <w:ind w:firstLine="567"/>
        <w:rPr>
          <w:sz w:val="22"/>
          <w:szCs w:val="22"/>
          <w:lang w:eastAsia="pt-BR"/>
        </w:rPr>
      </w:pPr>
    </w:p>
    <w:p w:rsidR="002A6B03" w:rsidRPr="00133694" w:rsidRDefault="002A6B03" w:rsidP="00017325">
      <w:pPr>
        <w:spacing w:line="276" w:lineRule="auto"/>
        <w:jc w:val="both"/>
        <w:rPr>
          <w:sz w:val="22"/>
          <w:szCs w:val="22"/>
          <w:lang w:eastAsia="pt-BR"/>
        </w:rPr>
      </w:pPr>
      <w:r w:rsidRPr="00133694">
        <w:rPr>
          <w:sz w:val="22"/>
          <w:szCs w:val="22"/>
          <w:lang w:eastAsia="pt-BR"/>
        </w:rPr>
        <w:t xml:space="preserve">Caso o consentimento seja por meio de link de questionário eletrônico, será necessário inserir uma caixa de texto para </w:t>
      </w:r>
      <w:bookmarkStart w:id="0" w:name="_GoBack"/>
      <w:r w:rsidRPr="00133694">
        <w:rPr>
          <w:sz w:val="22"/>
          <w:szCs w:val="22"/>
          <w:lang w:eastAsia="pt-BR"/>
        </w:rPr>
        <w:t xml:space="preserve">marcação de aceite ou não pelo participante. Além disso, o pesquisador deverá se comprometer a enviar uma cópia deste </w:t>
      </w:r>
      <w:r w:rsidR="00017325" w:rsidRPr="00133694">
        <w:rPr>
          <w:b/>
          <w:sz w:val="22"/>
          <w:szCs w:val="22"/>
        </w:rPr>
        <w:t xml:space="preserve">Termo de Assentimento </w:t>
      </w:r>
      <w:bookmarkEnd w:id="0"/>
      <w:r w:rsidR="00017325" w:rsidRPr="00133694">
        <w:rPr>
          <w:b/>
          <w:sz w:val="22"/>
          <w:szCs w:val="22"/>
        </w:rPr>
        <w:t>Livre e Esclarecido</w:t>
      </w:r>
      <w:r w:rsidRPr="00133694">
        <w:rPr>
          <w:sz w:val="22"/>
          <w:szCs w:val="22"/>
          <w:lang w:eastAsia="pt-BR"/>
        </w:rPr>
        <w:t xml:space="preserve"> ao e-mail do participante, para que ele tenha acesso a todas as informações pertinentes à pesquisa.</w:t>
      </w:r>
    </w:p>
    <w:p w:rsidR="002A6B03" w:rsidRPr="00133694" w:rsidRDefault="002A6B03" w:rsidP="00F62EE6">
      <w:pPr>
        <w:spacing w:line="276" w:lineRule="auto"/>
        <w:rPr>
          <w:sz w:val="22"/>
          <w:szCs w:val="22"/>
          <w:lang w:eastAsia="pt-BR"/>
        </w:rPr>
      </w:pPr>
    </w:p>
    <w:p w:rsidR="00F62EE6" w:rsidRPr="00133694" w:rsidRDefault="00F62EE6" w:rsidP="002A13A3">
      <w:pPr>
        <w:spacing w:line="276" w:lineRule="auto"/>
        <w:rPr>
          <w:sz w:val="22"/>
          <w:szCs w:val="22"/>
          <w:lang w:eastAsia="pt-BR"/>
        </w:rPr>
      </w:pPr>
      <w:r w:rsidRPr="00133694">
        <w:rPr>
          <w:sz w:val="22"/>
          <w:szCs w:val="22"/>
          <w:lang w:eastAsia="pt-BR"/>
        </w:rPr>
        <w:t>Em caso de dúvidas quanto aos aspectos éticos deste estudo, você poderá consultar o:</w:t>
      </w:r>
    </w:p>
    <w:p w:rsidR="00F62EE6" w:rsidRPr="00133694" w:rsidRDefault="00F62EE6" w:rsidP="002A13A3">
      <w:pPr>
        <w:spacing w:line="276" w:lineRule="auto"/>
        <w:rPr>
          <w:sz w:val="22"/>
          <w:szCs w:val="22"/>
          <w:lang w:eastAsia="pt-BR"/>
        </w:rPr>
      </w:pPr>
      <w:r w:rsidRPr="00133694">
        <w:rPr>
          <w:sz w:val="22"/>
          <w:szCs w:val="22"/>
          <w:lang w:eastAsia="pt-BR"/>
        </w:rPr>
        <w:t>Comitê de Ética em Pesquisa da Universidade Federal Minas Gerais</w:t>
      </w:r>
    </w:p>
    <w:p w:rsidR="00F62EE6" w:rsidRPr="00133694" w:rsidRDefault="00F62EE6" w:rsidP="002A13A3">
      <w:pPr>
        <w:spacing w:line="276" w:lineRule="auto"/>
        <w:rPr>
          <w:noProof/>
          <w:sz w:val="22"/>
          <w:szCs w:val="22"/>
          <w:lang w:eastAsia="pt-BR"/>
        </w:rPr>
      </w:pPr>
      <w:r w:rsidRPr="00133694">
        <w:rPr>
          <w:sz w:val="22"/>
          <w:szCs w:val="22"/>
        </w:rPr>
        <w:t>Av. Presidente Antônio Carlos, 6627, Pampulha - Belo Horizonte - MG - CEP 31270-901</w:t>
      </w:r>
      <w:r w:rsidRPr="00133694">
        <w:rPr>
          <w:sz w:val="22"/>
          <w:szCs w:val="22"/>
        </w:rPr>
        <w:br/>
        <w:t>Unidade Administrativa II - 2º Andar - Sala: 2005</w:t>
      </w:r>
      <w:r w:rsidRPr="00133694">
        <w:rPr>
          <w:sz w:val="22"/>
          <w:szCs w:val="22"/>
        </w:rPr>
        <w:br/>
        <w:t>Telefone: (031) 3409-4592 - E-mail: coep@prpq.ufmg.br</w:t>
      </w:r>
    </w:p>
    <w:p w:rsidR="001903BF" w:rsidRPr="00A329BA" w:rsidRDefault="001903BF" w:rsidP="00E0409C">
      <w:pPr>
        <w:jc w:val="both"/>
        <w:rPr>
          <w:sz w:val="24"/>
          <w:szCs w:val="24"/>
        </w:rPr>
      </w:pPr>
    </w:p>
    <w:sectPr w:rsidR="001903BF" w:rsidRPr="00A329BA" w:rsidSect="00E0409C">
      <w:headerReference w:type="default" r:id="rId7"/>
      <w:footerReference w:type="default" r:id="rId8"/>
      <w:pgSz w:w="11907" w:h="16840" w:code="9"/>
      <w:pgMar w:top="1134" w:right="1275" w:bottom="964" w:left="1701" w:header="862"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AC" w:rsidRDefault="002C1BAC">
      <w:r>
        <w:separator/>
      </w:r>
    </w:p>
  </w:endnote>
  <w:endnote w:type="continuationSeparator" w:id="0">
    <w:p w:rsidR="002C1BAC" w:rsidRDefault="002C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B0" w:rsidRDefault="003335B0" w:rsidP="003335B0">
    <w:pPr>
      <w:pStyle w:val="Cabealho"/>
      <w:pBdr>
        <w:bottom w:val="single" w:sz="12" w:space="1" w:color="auto"/>
      </w:pBdr>
      <w:jc w:val="center"/>
      <w:rPr>
        <w:rFonts w:ascii="Arial" w:hAnsi="Arial"/>
        <w:sz w:val="10"/>
      </w:rPr>
    </w:pPr>
  </w:p>
  <w:p w:rsidR="00113547" w:rsidRPr="00113547" w:rsidRDefault="00113547" w:rsidP="00113547">
    <w:pPr>
      <w:spacing w:line="276" w:lineRule="auto"/>
      <w:rPr>
        <w:rFonts w:asciiTheme="minorHAnsi" w:hAnsiTheme="minorHAnsi" w:cstheme="minorHAnsi"/>
        <w:lang w:eastAsia="pt-BR"/>
      </w:rPr>
    </w:pPr>
    <w:r w:rsidRPr="00113547">
      <w:rPr>
        <w:rFonts w:asciiTheme="minorHAnsi" w:hAnsiTheme="minorHAnsi" w:cstheme="minorHAnsi"/>
        <w:lang w:eastAsia="pt-BR"/>
      </w:rPr>
      <w:t>Universidade Federal de Minas Gerais/Faculdade de Letras</w:t>
    </w:r>
  </w:p>
  <w:p w:rsidR="007219EA" w:rsidRPr="00113547" w:rsidRDefault="00113547" w:rsidP="00113547">
    <w:pPr>
      <w:spacing w:line="276" w:lineRule="auto"/>
      <w:rPr>
        <w:rFonts w:asciiTheme="minorHAnsi" w:hAnsiTheme="minorHAnsi" w:cstheme="minorHAnsi"/>
        <w:lang w:eastAsia="pt-BR"/>
      </w:rPr>
    </w:pPr>
    <w:r w:rsidRPr="00113547">
      <w:rPr>
        <w:rStyle w:val="lrzxr"/>
        <w:rFonts w:asciiTheme="minorHAnsi" w:hAnsiTheme="minorHAnsi" w:cstheme="minorHAnsi"/>
      </w:rPr>
      <w:t>Av. Pres. Antônio Carlos, 6627 - Pampulha, Belo Horizonte - MG, 31270-901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AC" w:rsidRDefault="002C1BAC">
      <w:r>
        <w:separator/>
      </w:r>
    </w:p>
  </w:footnote>
  <w:footnote w:type="continuationSeparator" w:id="0">
    <w:p w:rsidR="002C1BAC" w:rsidRDefault="002C1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BF" w:rsidRDefault="00113547">
    <w:pPr>
      <w:pStyle w:val="Cabealho"/>
    </w:pPr>
    <w:r>
      <w:rPr>
        <w:noProof/>
        <w:lang w:eastAsia="pt-BR"/>
      </w:rPr>
      <w:drawing>
        <wp:inline distT="0" distB="0" distL="0" distR="0">
          <wp:extent cx="5671185" cy="1032510"/>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 documentos.jpg"/>
                  <pic:cNvPicPr/>
                </pic:nvPicPr>
                <pic:blipFill>
                  <a:blip r:embed="rId1">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671185" cy="1032510"/>
                  </a:xfrm>
                  <a:prstGeom prst="rect">
                    <a:avLst/>
                  </a:prstGeom>
                </pic:spPr>
              </pic:pic>
            </a:graphicData>
          </a:graphic>
        </wp:inline>
      </w:drawing>
    </w:r>
  </w:p>
  <w:p w:rsidR="000B5326" w:rsidRDefault="000B5326">
    <w:pPr>
      <w:pStyle w:val="Cabealho"/>
    </w:pPr>
  </w:p>
  <w:p w:rsidR="000B5326" w:rsidRDefault="000B532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6B29"/>
    <w:multiLevelType w:val="multilevel"/>
    <w:tmpl w:val="C8201E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65098"/>
    <w:multiLevelType w:val="hybridMultilevel"/>
    <w:tmpl w:val="2A185CA6"/>
    <w:lvl w:ilvl="0" w:tplc="54DE203C">
      <w:start w:val="1"/>
      <w:numFmt w:val="decimal"/>
      <w:lvlText w:val="%1."/>
      <w:lvlJc w:val="left"/>
      <w:pPr>
        <w:tabs>
          <w:tab w:val="num" w:pos="1428"/>
        </w:tabs>
        <w:ind w:left="1428" w:hanging="360"/>
      </w:pPr>
    </w:lvl>
    <w:lvl w:ilvl="1" w:tplc="0EE60A36" w:tentative="1">
      <w:start w:val="1"/>
      <w:numFmt w:val="lowerLetter"/>
      <w:lvlText w:val="%2."/>
      <w:lvlJc w:val="left"/>
      <w:pPr>
        <w:tabs>
          <w:tab w:val="num" w:pos="2148"/>
        </w:tabs>
        <w:ind w:left="2148" w:hanging="360"/>
      </w:pPr>
    </w:lvl>
    <w:lvl w:ilvl="2" w:tplc="FDD470A2" w:tentative="1">
      <w:start w:val="1"/>
      <w:numFmt w:val="lowerRoman"/>
      <w:lvlText w:val="%3."/>
      <w:lvlJc w:val="right"/>
      <w:pPr>
        <w:tabs>
          <w:tab w:val="num" w:pos="2868"/>
        </w:tabs>
        <w:ind w:left="2868" w:hanging="180"/>
      </w:pPr>
    </w:lvl>
    <w:lvl w:ilvl="3" w:tplc="743EF1EC" w:tentative="1">
      <w:start w:val="1"/>
      <w:numFmt w:val="decimal"/>
      <w:lvlText w:val="%4."/>
      <w:lvlJc w:val="left"/>
      <w:pPr>
        <w:tabs>
          <w:tab w:val="num" w:pos="3588"/>
        </w:tabs>
        <w:ind w:left="3588" w:hanging="360"/>
      </w:pPr>
    </w:lvl>
    <w:lvl w:ilvl="4" w:tplc="8D84873E" w:tentative="1">
      <w:start w:val="1"/>
      <w:numFmt w:val="lowerLetter"/>
      <w:lvlText w:val="%5."/>
      <w:lvlJc w:val="left"/>
      <w:pPr>
        <w:tabs>
          <w:tab w:val="num" w:pos="4308"/>
        </w:tabs>
        <w:ind w:left="4308" w:hanging="360"/>
      </w:pPr>
    </w:lvl>
    <w:lvl w:ilvl="5" w:tplc="FDCC4528" w:tentative="1">
      <w:start w:val="1"/>
      <w:numFmt w:val="lowerRoman"/>
      <w:lvlText w:val="%6."/>
      <w:lvlJc w:val="right"/>
      <w:pPr>
        <w:tabs>
          <w:tab w:val="num" w:pos="5028"/>
        </w:tabs>
        <w:ind w:left="5028" w:hanging="180"/>
      </w:pPr>
    </w:lvl>
    <w:lvl w:ilvl="6" w:tplc="7C6A946A" w:tentative="1">
      <w:start w:val="1"/>
      <w:numFmt w:val="decimal"/>
      <w:lvlText w:val="%7."/>
      <w:lvlJc w:val="left"/>
      <w:pPr>
        <w:tabs>
          <w:tab w:val="num" w:pos="5748"/>
        </w:tabs>
        <w:ind w:left="5748" w:hanging="360"/>
      </w:pPr>
    </w:lvl>
    <w:lvl w:ilvl="7" w:tplc="3642CB6C" w:tentative="1">
      <w:start w:val="1"/>
      <w:numFmt w:val="lowerLetter"/>
      <w:lvlText w:val="%8."/>
      <w:lvlJc w:val="left"/>
      <w:pPr>
        <w:tabs>
          <w:tab w:val="num" w:pos="6468"/>
        </w:tabs>
        <w:ind w:left="6468" w:hanging="360"/>
      </w:pPr>
    </w:lvl>
    <w:lvl w:ilvl="8" w:tplc="67F463C8" w:tentative="1">
      <w:start w:val="1"/>
      <w:numFmt w:val="lowerRoman"/>
      <w:lvlText w:val="%9."/>
      <w:lvlJc w:val="right"/>
      <w:pPr>
        <w:tabs>
          <w:tab w:val="num" w:pos="7188"/>
        </w:tabs>
        <w:ind w:left="7188" w:hanging="180"/>
      </w:pPr>
    </w:lvl>
  </w:abstractNum>
  <w:abstractNum w:abstractNumId="2" w15:restartNumberingAfterBreak="0">
    <w:nsid w:val="12A916D6"/>
    <w:multiLevelType w:val="multilevel"/>
    <w:tmpl w:val="C8201E9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B66F4B"/>
    <w:multiLevelType w:val="multilevel"/>
    <w:tmpl w:val="BA028F04"/>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9B60A26"/>
    <w:multiLevelType w:val="hybridMultilevel"/>
    <w:tmpl w:val="DAE89C84"/>
    <w:lvl w:ilvl="0" w:tplc="7E9CC636">
      <w:numFmt w:val="bullet"/>
      <w:lvlText w:val="-"/>
      <w:lvlJc w:val="left"/>
      <w:pPr>
        <w:tabs>
          <w:tab w:val="num" w:pos="1593"/>
        </w:tabs>
        <w:ind w:left="1593" w:hanging="885"/>
      </w:pPr>
      <w:rPr>
        <w:rFonts w:ascii="Times New Roman" w:eastAsia="Times New Roman" w:hAnsi="Times New Roman" w:cs="Times New Roman" w:hint="default"/>
      </w:rPr>
    </w:lvl>
    <w:lvl w:ilvl="1" w:tplc="A67A3A02" w:tentative="1">
      <w:start w:val="1"/>
      <w:numFmt w:val="bullet"/>
      <w:lvlText w:val="o"/>
      <w:lvlJc w:val="left"/>
      <w:pPr>
        <w:tabs>
          <w:tab w:val="num" w:pos="1788"/>
        </w:tabs>
        <w:ind w:left="1788" w:hanging="360"/>
      </w:pPr>
      <w:rPr>
        <w:rFonts w:ascii="Courier New" w:hAnsi="Courier New" w:hint="default"/>
      </w:rPr>
    </w:lvl>
    <w:lvl w:ilvl="2" w:tplc="AB94FAE6" w:tentative="1">
      <w:start w:val="1"/>
      <w:numFmt w:val="bullet"/>
      <w:lvlText w:val=""/>
      <w:lvlJc w:val="left"/>
      <w:pPr>
        <w:tabs>
          <w:tab w:val="num" w:pos="2508"/>
        </w:tabs>
        <w:ind w:left="2508" w:hanging="360"/>
      </w:pPr>
      <w:rPr>
        <w:rFonts w:ascii="Wingdings" w:hAnsi="Wingdings" w:hint="default"/>
      </w:rPr>
    </w:lvl>
    <w:lvl w:ilvl="3" w:tplc="EE109356" w:tentative="1">
      <w:start w:val="1"/>
      <w:numFmt w:val="bullet"/>
      <w:lvlText w:val=""/>
      <w:lvlJc w:val="left"/>
      <w:pPr>
        <w:tabs>
          <w:tab w:val="num" w:pos="3228"/>
        </w:tabs>
        <w:ind w:left="3228" w:hanging="360"/>
      </w:pPr>
      <w:rPr>
        <w:rFonts w:ascii="Symbol" w:hAnsi="Symbol" w:hint="default"/>
      </w:rPr>
    </w:lvl>
    <w:lvl w:ilvl="4" w:tplc="E4E235EA" w:tentative="1">
      <w:start w:val="1"/>
      <w:numFmt w:val="bullet"/>
      <w:lvlText w:val="o"/>
      <w:lvlJc w:val="left"/>
      <w:pPr>
        <w:tabs>
          <w:tab w:val="num" w:pos="3948"/>
        </w:tabs>
        <w:ind w:left="3948" w:hanging="360"/>
      </w:pPr>
      <w:rPr>
        <w:rFonts w:ascii="Courier New" w:hAnsi="Courier New" w:hint="default"/>
      </w:rPr>
    </w:lvl>
    <w:lvl w:ilvl="5" w:tplc="D7321AC0" w:tentative="1">
      <w:start w:val="1"/>
      <w:numFmt w:val="bullet"/>
      <w:lvlText w:val=""/>
      <w:lvlJc w:val="left"/>
      <w:pPr>
        <w:tabs>
          <w:tab w:val="num" w:pos="4668"/>
        </w:tabs>
        <w:ind w:left="4668" w:hanging="360"/>
      </w:pPr>
      <w:rPr>
        <w:rFonts w:ascii="Wingdings" w:hAnsi="Wingdings" w:hint="default"/>
      </w:rPr>
    </w:lvl>
    <w:lvl w:ilvl="6" w:tplc="7A72E1A8" w:tentative="1">
      <w:start w:val="1"/>
      <w:numFmt w:val="bullet"/>
      <w:lvlText w:val=""/>
      <w:lvlJc w:val="left"/>
      <w:pPr>
        <w:tabs>
          <w:tab w:val="num" w:pos="5388"/>
        </w:tabs>
        <w:ind w:left="5388" w:hanging="360"/>
      </w:pPr>
      <w:rPr>
        <w:rFonts w:ascii="Symbol" w:hAnsi="Symbol" w:hint="default"/>
      </w:rPr>
    </w:lvl>
    <w:lvl w:ilvl="7" w:tplc="A8567156" w:tentative="1">
      <w:start w:val="1"/>
      <w:numFmt w:val="bullet"/>
      <w:lvlText w:val="o"/>
      <w:lvlJc w:val="left"/>
      <w:pPr>
        <w:tabs>
          <w:tab w:val="num" w:pos="6108"/>
        </w:tabs>
        <w:ind w:left="6108" w:hanging="360"/>
      </w:pPr>
      <w:rPr>
        <w:rFonts w:ascii="Courier New" w:hAnsi="Courier New" w:hint="default"/>
      </w:rPr>
    </w:lvl>
    <w:lvl w:ilvl="8" w:tplc="516859B8"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34B2C9A"/>
    <w:multiLevelType w:val="multilevel"/>
    <w:tmpl w:val="B920A72E"/>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29C51242"/>
    <w:multiLevelType w:val="multilevel"/>
    <w:tmpl w:val="3856AF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FA578C"/>
    <w:multiLevelType w:val="multilevel"/>
    <w:tmpl w:val="CDC0CE7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2614FC"/>
    <w:multiLevelType w:val="hybridMultilevel"/>
    <w:tmpl w:val="9A9CEEAE"/>
    <w:lvl w:ilvl="0" w:tplc="C68EE9A8">
      <w:start w:val="1"/>
      <w:numFmt w:val="decimal"/>
      <w:lvlText w:val="%1."/>
      <w:lvlJc w:val="left"/>
      <w:pPr>
        <w:tabs>
          <w:tab w:val="num" w:pos="1465"/>
        </w:tabs>
        <w:ind w:left="1465" w:hanging="360"/>
      </w:pPr>
    </w:lvl>
    <w:lvl w:ilvl="1" w:tplc="84985A00" w:tentative="1">
      <w:start w:val="1"/>
      <w:numFmt w:val="bullet"/>
      <w:lvlText w:val="o"/>
      <w:lvlJc w:val="left"/>
      <w:pPr>
        <w:tabs>
          <w:tab w:val="num" w:pos="2185"/>
        </w:tabs>
        <w:ind w:left="2185" w:hanging="360"/>
      </w:pPr>
      <w:rPr>
        <w:rFonts w:ascii="Courier New" w:hAnsi="Courier New" w:hint="default"/>
      </w:rPr>
    </w:lvl>
    <w:lvl w:ilvl="2" w:tplc="1276BF6A" w:tentative="1">
      <w:start w:val="1"/>
      <w:numFmt w:val="bullet"/>
      <w:lvlText w:val=""/>
      <w:lvlJc w:val="left"/>
      <w:pPr>
        <w:tabs>
          <w:tab w:val="num" w:pos="2905"/>
        </w:tabs>
        <w:ind w:left="2905" w:hanging="360"/>
      </w:pPr>
      <w:rPr>
        <w:rFonts w:ascii="Wingdings" w:hAnsi="Wingdings" w:hint="default"/>
      </w:rPr>
    </w:lvl>
    <w:lvl w:ilvl="3" w:tplc="CE9480A4" w:tentative="1">
      <w:start w:val="1"/>
      <w:numFmt w:val="bullet"/>
      <w:lvlText w:val=""/>
      <w:lvlJc w:val="left"/>
      <w:pPr>
        <w:tabs>
          <w:tab w:val="num" w:pos="3625"/>
        </w:tabs>
        <w:ind w:left="3625" w:hanging="360"/>
      </w:pPr>
      <w:rPr>
        <w:rFonts w:ascii="Symbol" w:hAnsi="Symbol" w:hint="default"/>
      </w:rPr>
    </w:lvl>
    <w:lvl w:ilvl="4" w:tplc="AF5CE1D6" w:tentative="1">
      <w:start w:val="1"/>
      <w:numFmt w:val="bullet"/>
      <w:lvlText w:val="o"/>
      <w:lvlJc w:val="left"/>
      <w:pPr>
        <w:tabs>
          <w:tab w:val="num" w:pos="4345"/>
        </w:tabs>
        <w:ind w:left="4345" w:hanging="360"/>
      </w:pPr>
      <w:rPr>
        <w:rFonts w:ascii="Courier New" w:hAnsi="Courier New" w:hint="default"/>
      </w:rPr>
    </w:lvl>
    <w:lvl w:ilvl="5" w:tplc="5B1EF360" w:tentative="1">
      <w:start w:val="1"/>
      <w:numFmt w:val="bullet"/>
      <w:lvlText w:val=""/>
      <w:lvlJc w:val="left"/>
      <w:pPr>
        <w:tabs>
          <w:tab w:val="num" w:pos="5065"/>
        </w:tabs>
        <w:ind w:left="5065" w:hanging="360"/>
      </w:pPr>
      <w:rPr>
        <w:rFonts w:ascii="Wingdings" w:hAnsi="Wingdings" w:hint="default"/>
      </w:rPr>
    </w:lvl>
    <w:lvl w:ilvl="6" w:tplc="4050C0A6" w:tentative="1">
      <w:start w:val="1"/>
      <w:numFmt w:val="bullet"/>
      <w:lvlText w:val=""/>
      <w:lvlJc w:val="left"/>
      <w:pPr>
        <w:tabs>
          <w:tab w:val="num" w:pos="5785"/>
        </w:tabs>
        <w:ind w:left="5785" w:hanging="360"/>
      </w:pPr>
      <w:rPr>
        <w:rFonts w:ascii="Symbol" w:hAnsi="Symbol" w:hint="default"/>
      </w:rPr>
    </w:lvl>
    <w:lvl w:ilvl="7" w:tplc="3614FCB8" w:tentative="1">
      <w:start w:val="1"/>
      <w:numFmt w:val="bullet"/>
      <w:lvlText w:val="o"/>
      <w:lvlJc w:val="left"/>
      <w:pPr>
        <w:tabs>
          <w:tab w:val="num" w:pos="6505"/>
        </w:tabs>
        <w:ind w:left="6505" w:hanging="360"/>
      </w:pPr>
      <w:rPr>
        <w:rFonts w:ascii="Courier New" w:hAnsi="Courier New" w:hint="default"/>
      </w:rPr>
    </w:lvl>
    <w:lvl w:ilvl="8" w:tplc="B64AB626" w:tentative="1">
      <w:start w:val="1"/>
      <w:numFmt w:val="bullet"/>
      <w:lvlText w:val=""/>
      <w:lvlJc w:val="left"/>
      <w:pPr>
        <w:tabs>
          <w:tab w:val="num" w:pos="7225"/>
        </w:tabs>
        <w:ind w:left="7225" w:hanging="360"/>
      </w:pPr>
      <w:rPr>
        <w:rFonts w:ascii="Wingdings" w:hAnsi="Wingdings" w:hint="default"/>
      </w:rPr>
    </w:lvl>
  </w:abstractNum>
  <w:abstractNum w:abstractNumId="9" w15:restartNumberingAfterBreak="0">
    <w:nsid w:val="53081DD0"/>
    <w:multiLevelType w:val="multilevel"/>
    <w:tmpl w:val="88DE4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4371673"/>
    <w:multiLevelType w:val="hybridMultilevel"/>
    <w:tmpl w:val="CEE25352"/>
    <w:lvl w:ilvl="0" w:tplc="B52C0658">
      <w:start w:val="1"/>
      <w:numFmt w:val="lowerLetter"/>
      <w:lvlText w:val="%1)"/>
      <w:lvlJc w:val="left"/>
      <w:pPr>
        <w:tabs>
          <w:tab w:val="num" w:pos="1428"/>
        </w:tabs>
        <w:ind w:left="1428" w:hanging="360"/>
      </w:pPr>
    </w:lvl>
    <w:lvl w:ilvl="1" w:tplc="B2D64666" w:tentative="1">
      <w:start w:val="1"/>
      <w:numFmt w:val="lowerLetter"/>
      <w:lvlText w:val="%2."/>
      <w:lvlJc w:val="left"/>
      <w:pPr>
        <w:tabs>
          <w:tab w:val="num" w:pos="2148"/>
        </w:tabs>
        <w:ind w:left="2148" w:hanging="360"/>
      </w:pPr>
    </w:lvl>
    <w:lvl w:ilvl="2" w:tplc="2F9AAA94" w:tentative="1">
      <w:start w:val="1"/>
      <w:numFmt w:val="lowerRoman"/>
      <w:lvlText w:val="%3."/>
      <w:lvlJc w:val="right"/>
      <w:pPr>
        <w:tabs>
          <w:tab w:val="num" w:pos="2868"/>
        </w:tabs>
        <w:ind w:left="2868" w:hanging="180"/>
      </w:pPr>
    </w:lvl>
    <w:lvl w:ilvl="3" w:tplc="619869A2" w:tentative="1">
      <w:start w:val="1"/>
      <w:numFmt w:val="decimal"/>
      <w:lvlText w:val="%4."/>
      <w:lvlJc w:val="left"/>
      <w:pPr>
        <w:tabs>
          <w:tab w:val="num" w:pos="3588"/>
        </w:tabs>
        <w:ind w:left="3588" w:hanging="360"/>
      </w:pPr>
    </w:lvl>
    <w:lvl w:ilvl="4" w:tplc="CD3E3DA0" w:tentative="1">
      <w:start w:val="1"/>
      <w:numFmt w:val="lowerLetter"/>
      <w:lvlText w:val="%5."/>
      <w:lvlJc w:val="left"/>
      <w:pPr>
        <w:tabs>
          <w:tab w:val="num" w:pos="4308"/>
        </w:tabs>
        <w:ind w:left="4308" w:hanging="360"/>
      </w:pPr>
    </w:lvl>
    <w:lvl w:ilvl="5" w:tplc="738C24A6" w:tentative="1">
      <w:start w:val="1"/>
      <w:numFmt w:val="lowerRoman"/>
      <w:lvlText w:val="%6."/>
      <w:lvlJc w:val="right"/>
      <w:pPr>
        <w:tabs>
          <w:tab w:val="num" w:pos="5028"/>
        </w:tabs>
        <w:ind w:left="5028" w:hanging="180"/>
      </w:pPr>
    </w:lvl>
    <w:lvl w:ilvl="6" w:tplc="4F2EF1AA" w:tentative="1">
      <w:start w:val="1"/>
      <w:numFmt w:val="decimal"/>
      <w:lvlText w:val="%7."/>
      <w:lvlJc w:val="left"/>
      <w:pPr>
        <w:tabs>
          <w:tab w:val="num" w:pos="5748"/>
        </w:tabs>
        <w:ind w:left="5748" w:hanging="360"/>
      </w:pPr>
    </w:lvl>
    <w:lvl w:ilvl="7" w:tplc="8D20A180" w:tentative="1">
      <w:start w:val="1"/>
      <w:numFmt w:val="lowerLetter"/>
      <w:lvlText w:val="%8."/>
      <w:lvlJc w:val="left"/>
      <w:pPr>
        <w:tabs>
          <w:tab w:val="num" w:pos="6468"/>
        </w:tabs>
        <w:ind w:left="6468" w:hanging="360"/>
      </w:pPr>
    </w:lvl>
    <w:lvl w:ilvl="8" w:tplc="1568A4D0" w:tentative="1">
      <w:start w:val="1"/>
      <w:numFmt w:val="lowerRoman"/>
      <w:lvlText w:val="%9."/>
      <w:lvlJc w:val="right"/>
      <w:pPr>
        <w:tabs>
          <w:tab w:val="num" w:pos="7188"/>
        </w:tabs>
        <w:ind w:left="7188" w:hanging="180"/>
      </w:pPr>
    </w:lvl>
  </w:abstractNum>
  <w:abstractNum w:abstractNumId="11" w15:restartNumberingAfterBreak="0">
    <w:nsid w:val="573E1DB3"/>
    <w:multiLevelType w:val="multilevel"/>
    <w:tmpl w:val="81C60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CF482A"/>
    <w:multiLevelType w:val="multilevel"/>
    <w:tmpl w:val="88DE4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700D6E"/>
    <w:multiLevelType w:val="hybridMultilevel"/>
    <w:tmpl w:val="D59EA788"/>
    <w:lvl w:ilvl="0" w:tplc="D32CF2AA">
      <w:start w:val="1"/>
      <w:numFmt w:val="bullet"/>
      <w:lvlText w:val=""/>
      <w:lvlJc w:val="left"/>
      <w:pPr>
        <w:tabs>
          <w:tab w:val="num" w:pos="1393"/>
        </w:tabs>
        <w:ind w:left="1393" w:hanging="360"/>
      </w:pPr>
      <w:rPr>
        <w:rFonts w:ascii="Symbol" w:hAnsi="Symbol" w:hint="default"/>
      </w:rPr>
    </w:lvl>
    <w:lvl w:ilvl="1" w:tplc="2B640664" w:tentative="1">
      <w:start w:val="1"/>
      <w:numFmt w:val="bullet"/>
      <w:lvlText w:val="o"/>
      <w:lvlJc w:val="left"/>
      <w:pPr>
        <w:tabs>
          <w:tab w:val="num" w:pos="2113"/>
        </w:tabs>
        <w:ind w:left="2113" w:hanging="360"/>
      </w:pPr>
      <w:rPr>
        <w:rFonts w:ascii="Courier New" w:hAnsi="Courier New" w:hint="default"/>
      </w:rPr>
    </w:lvl>
    <w:lvl w:ilvl="2" w:tplc="7040DC10" w:tentative="1">
      <w:start w:val="1"/>
      <w:numFmt w:val="bullet"/>
      <w:lvlText w:val=""/>
      <w:lvlJc w:val="left"/>
      <w:pPr>
        <w:tabs>
          <w:tab w:val="num" w:pos="2833"/>
        </w:tabs>
        <w:ind w:left="2833" w:hanging="360"/>
      </w:pPr>
      <w:rPr>
        <w:rFonts w:ascii="Wingdings" w:hAnsi="Wingdings" w:hint="default"/>
      </w:rPr>
    </w:lvl>
    <w:lvl w:ilvl="3" w:tplc="F86E249E" w:tentative="1">
      <w:start w:val="1"/>
      <w:numFmt w:val="bullet"/>
      <w:lvlText w:val=""/>
      <w:lvlJc w:val="left"/>
      <w:pPr>
        <w:tabs>
          <w:tab w:val="num" w:pos="3553"/>
        </w:tabs>
        <w:ind w:left="3553" w:hanging="360"/>
      </w:pPr>
      <w:rPr>
        <w:rFonts w:ascii="Symbol" w:hAnsi="Symbol" w:hint="default"/>
      </w:rPr>
    </w:lvl>
    <w:lvl w:ilvl="4" w:tplc="0DDE3B4A" w:tentative="1">
      <w:start w:val="1"/>
      <w:numFmt w:val="bullet"/>
      <w:lvlText w:val="o"/>
      <w:lvlJc w:val="left"/>
      <w:pPr>
        <w:tabs>
          <w:tab w:val="num" w:pos="4273"/>
        </w:tabs>
        <w:ind w:left="4273" w:hanging="360"/>
      </w:pPr>
      <w:rPr>
        <w:rFonts w:ascii="Courier New" w:hAnsi="Courier New" w:hint="default"/>
      </w:rPr>
    </w:lvl>
    <w:lvl w:ilvl="5" w:tplc="DC182886" w:tentative="1">
      <w:start w:val="1"/>
      <w:numFmt w:val="bullet"/>
      <w:lvlText w:val=""/>
      <w:lvlJc w:val="left"/>
      <w:pPr>
        <w:tabs>
          <w:tab w:val="num" w:pos="4993"/>
        </w:tabs>
        <w:ind w:left="4993" w:hanging="360"/>
      </w:pPr>
      <w:rPr>
        <w:rFonts w:ascii="Wingdings" w:hAnsi="Wingdings" w:hint="default"/>
      </w:rPr>
    </w:lvl>
    <w:lvl w:ilvl="6" w:tplc="FD4CD77C" w:tentative="1">
      <w:start w:val="1"/>
      <w:numFmt w:val="bullet"/>
      <w:lvlText w:val=""/>
      <w:lvlJc w:val="left"/>
      <w:pPr>
        <w:tabs>
          <w:tab w:val="num" w:pos="5713"/>
        </w:tabs>
        <w:ind w:left="5713" w:hanging="360"/>
      </w:pPr>
      <w:rPr>
        <w:rFonts w:ascii="Symbol" w:hAnsi="Symbol" w:hint="default"/>
      </w:rPr>
    </w:lvl>
    <w:lvl w:ilvl="7" w:tplc="733EAA86" w:tentative="1">
      <w:start w:val="1"/>
      <w:numFmt w:val="bullet"/>
      <w:lvlText w:val="o"/>
      <w:lvlJc w:val="left"/>
      <w:pPr>
        <w:tabs>
          <w:tab w:val="num" w:pos="6433"/>
        </w:tabs>
        <w:ind w:left="6433" w:hanging="360"/>
      </w:pPr>
      <w:rPr>
        <w:rFonts w:ascii="Courier New" w:hAnsi="Courier New" w:hint="default"/>
      </w:rPr>
    </w:lvl>
    <w:lvl w:ilvl="8" w:tplc="792C0072" w:tentative="1">
      <w:start w:val="1"/>
      <w:numFmt w:val="bullet"/>
      <w:lvlText w:val=""/>
      <w:lvlJc w:val="left"/>
      <w:pPr>
        <w:tabs>
          <w:tab w:val="num" w:pos="7153"/>
        </w:tabs>
        <w:ind w:left="7153" w:hanging="360"/>
      </w:pPr>
      <w:rPr>
        <w:rFonts w:ascii="Wingdings" w:hAnsi="Wingdings" w:hint="default"/>
      </w:rPr>
    </w:lvl>
  </w:abstractNum>
  <w:abstractNum w:abstractNumId="14" w15:restartNumberingAfterBreak="0">
    <w:nsid w:val="642A7D1B"/>
    <w:multiLevelType w:val="hybridMultilevel"/>
    <w:tmpl w:val="9A9CEEAE"/>
    <w:lvl w:ilvl="0" w:tplc="D9C4C1EC">
      <w:start w:val="1"/>
      <w:numFmt w:val="bullet"/>
      <w:lvlText w:val=""/>
      <w:lvlJc w:val="left"/>
      <w:pPr>
        <w:tabs>
          <w:tab w:val="num" w:pos="1465"/>
        </w:tabs>
        <w:ind w:left="1465" w:hanging="360"/>
      </w:pPr>
      <w:rPr>
        <w:rFonts w:ascii="Symbol" w:hAnsi="Symbol" w:hint="default"/>
      </w:rPr>
    </w:lvl>
    <w:lvl w:ilvl="1" w:tplc="19A89C02" w:tentative="1">
      <w:start w:val="1"/>
      <w:numFmt w:val="bullet"/>
      <w:lvlText w:val="o"/>
      <w:lvlJc w:val="left"/>
      <w:pPr>
        <w:tabs>
          <w:tab w:val="num" w:pos="2185"/>
        </w:tabs>
        <w:ind w:left="2185" w:hanging="360"/>
      </w:pPr>
      <w:rPr>
        <w:rFonts w:ascii="Courier New" w:hAnsi="Courier New" w:hint="default"/>
      </w:rPr>
    </w:lvl>
    <w:lvl w:ilvl="2" w:tplc="7214D568" w:tentative="1">
      <w:start w:val="1"/>
      <w:numFmt w:val="bullet"/>
      <w:lvlText w:val=""/>
      <w:lvlJc w:val="left"/>
      <w:pPr>
        <w:tabs>
          <w:tab w:val="num" w:pos="2905"/>
        </w:tabs>
        <w:ind w:left="2905" w:hanging="360"/>
      </w:pPr>
      <w:rPr>
        <w:rFonts w:ascii="Wingdings" w:hAnsi="Wingdings" w:hint="default"/>
      </w:rPr>
    </w:lvl>
    <w:lvl w:ilvl="3" w:tplc="A2369242" w:tentative="1">
      <w:start w:val="1"/>
      <w:numFmt w:val="bullet"/>
      <w:lvlText w:val=""/>
      <w:lvlJc w:val="left"/>
      <w:pPr>
        <w:tabs>
          <w:tab w:val="num" w:pos="3625"/>
        </w:tabs>
        <w:ind w:left="3625" w:hanging="360"/>
      </w:pPr>
      <w:rPr>
        <w:rFonts w:ascii="Symbol" w:hAnsi="Symbol" w:hint="default"/>
      </w:rPr>
    </w:lvl>
    <w:lvl w:ilvl="4" w:tplc="94BA5102" w:tentative="1">
      <w:start w:val="1"/>
      <w:numFmt w:val="bullet"/>
      <w:lvlText w:val="o"/>
      <w:lvlJc w:val="left"/>
      <w:pPr>
        <w:tabs>
          <w:tab w:val="num" w:pos="4345"/>
        </w:tabs>
        <w:ind w:left="4345" w:hanging="360"/>
      </w:pPr>
      <w:rPr>
        <w:rFonts w:ascii="Courier New" w:hAnsi="Courier New" w:hint="default"/>
      </w:rPr>
    </w:lvl>
    <w:lvl w:ilvl="5" w:tplc="2D58D434" w:tentative="1">
      <w:start w:val="1"/>
      <w:numFmt w:val="bullet"/>
      <w:lvlText w:val=""/>
      <w:lvlJc w:val="left"/>
      <w:pPr>
        <w:tabs>
          <w:tab w:val="num" w:pos="5065"/>
        </w:tabs>
        <w:ind w:left="5065" w:hanging="360"/>
      </w:pPr>
      <w:rPr>
        <w:rFonts w:ascii="Wingdings" w:hAnsi="Wingdings" w:hint="default"/>
      </w:rPr>
    </w:lvl>
    <w:lvl w:ilvl="6" w:tplc="706A0274" w:tentative="1">
      <w:start w:val="1"/>
      <w:numFmt w:val="bullet"/>
      <w:lvlText w:val=""/>
      <w:lvlJc w:val="left"/>
      <w:pPr>
        <w:tabs>
          <w:tab w:val="num" w:pos="5785"/>
        </w:tabs>
        <w:ind w:left="5785" w:hanging="360"/>
      </w:pPr>
      <w:rPr>
        <w:rFonts w:ascii="Symbol" w:hAnsi="Symbol" w:hint="default"/>
      </w:rPr>
    </w:lvl>
    <w:lvl w:ilvl="7" w:tplc="6F1613F8" w:tentative="1">
      <w:start w:val="1"/>
      <w:numFmt w:val="bullet"/>
      <w:lvlText w:val="o"/>
      <w:lvlJc w:val="left"/>
      <w:pPr>
        <w:tabs>
          <w:tab w:val="num" w:pos="6505"/>
        </w:tabs>
        <w:ind w:left="6505" w:hanging="360"/>
      </w:pPr>
      <w:rPr>
        <w:rFonts w:ascii="Courier New" w:hAnsi="Courier New" w:hint="default"/>
      </w:rPr>
    </w:lvl>
    <w:lvl w:ilvl="8" w:tplc="9990A21C" w:tentative="1">
      <w:start w:val="1"/>
      <w:numFmt w:val="bullet"/>
      <w:lvlText w:val=""/>
      <w:lvlJc w:val="left"/>
      <w:pPr>
        <w:tabs>
          <w:tab w:val="num" w:pos="7225"/>
        </w:tabs>
        <w:ind w:left="7225" w:hanging="360"/>
      </w:pPr>
      <w:rPr>
        <w:rFonts w:ascii="Wingdings" w:hAnsi="Wingdings" w:hint="default"/>
      </w:rPr>
    </w:lvl>
  </w:abstractNum>
  <w:abstractNum w:abstractNumId="15" w15:restartNumberingAfterBreak="0">
    <w:nsid w:val="642B02D2"/>
    <w:multiLevelType w:val="multilevel"/>
    <w:tmpl w:val="C8201E9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F90133"/>
    <w:multiLevelType w:val="multilevel"/>
    <w:tmpl w:val="81C60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00C5074"/>
    <w:multiLevelType w:val="hybridMultilevel"/>
    <w:tmpl w:val="6E28826A"/>
    <w:lvl w:ilvl="0" w:tplc="654A4268">
      <w:start w:val="1"/>
      <w:numFmt w:val="bullet"/>
      <w:lvlText w:val=""/>
      <w:lvlJc w:val="left"/>
      <w:pPr>
        <w:tabs>
          <w:tab w:val="num" w:pos="1033"/>
        </w:tabs>
        <w:ind w:left="1033" w:hanging="360"/>
      </w:pPr>
      <w:rPr>
        <w:rFonts w:ascii="Symbol" w:hAnsi="Symbol" w:hint="default"/>
      </w:rPr>
    </w:lvl>
    <w:lvl w:ilvl="1" w:tplc="E3CEE5E6" w:tentative="1">
      <w:start w:val="1"/>
      <w:numFmt w:val="bullet"/>
      <w:lvlText w:val="o"/>
      <w:lvlJc w:val="left"/>
      <w:pPr>
        <w:tabs>
          <w:tab w:val="num" w:pos="1753"/>
        </w:tabs>
        <w:ind w:left="1753" w:hanging="360"/>
      </w:pPr>
      <w:rPr>
        <w:rFonts w:ascii="Courier New" w:hAnsi="Courier New" w:hint="default"/>
      </w:rPr>
    </w:lvl>
    <w:lvl w:ilvl="2" w:tplc="3708B3B6" w:tentative="1">
      <w:start w:val="1"/>
      <w:numFmt w:val="bullet"/>
      <w:lvlText w:val=""/>
      <w:lvlJc w:val="left"/>
      <w:pPr>
        <w:tabs>
          <w:tab w:val="num" w:pos="2473"/>
        </w:tabs>
        <w:ind w:left="2473" w:hanging="360"/>
      </w:pPr>
      <w:rPr>
        <w:rFonts w:ascii="Wingdings" w:hAnsi="Wingdings" w:hint="default"/>
      </w:rPr>
    </w:lvl>
    <w:lvl w:ilvl="3" w:tplc="D8747722" w:tentative="1">
      <w:start w:val="1"/>
      <w:numFmt w:val="bullet"/>
      <w:lvlText w:val=""/>
      <w:lvlJc w:val="left"/>
      <w:pPr>
        <w:tabs>
          <w:tab w:val="num" w:pos="3193"/>
        </w:tabs>
        <w:ind w:left="3193" w:hanging="360"/>
      </w:pPr>
      <w:rPr>
        <w:rFonts w:ascii="Symbol" w:hAnsi="Symbol" w:hint="default"/>
      </w:rPr>
    </w:lvl>
    <w:lvl w:ilvl="4" w:tplc="B4BE7564" w:tentative="1">
      <w:start w:val="1"/>
      <w:numFmt w:val="bullet"/>
      <w:lvlText w:val="o"/>
      <w:lvlJc w:val="left"/>
      <w:pPr>
        <w:tabs>
          <w:tab w:val="num" w:pos="3913"/>
        </w:tabs>
        <w:ind w:left="3913" w:hanging="360"/>
      </w:pPr>
      <w:rPr>
        <w:rFonts w:ascii="Courier New" w:hAnsi="Courier New" w:hint="default"/>
      </w:rPr>
    </w:lvl>
    <w:lvl w:ilvl="5" w:tplc="0C9865D2" w:tentative="1">
      <w:start w:val="1"/>
      <w:numFmt w:val="bullet"/>
      <w:lvlText w:val=""/>
      <w:lvlJc w:val="left"/>
      <w:pPr>
        <w:tabs>
          <w:tab w:val="num" w:pos="4633"/>
        </w:tabs>
        <w:ind w:left="4633" w:hanging="360"/>
      </w:pPr>
      <w:rPr>
        <w:rFonts w:ascii="Wingdings" w:hAnsi="Wingdings" w:hint="default"/>
      </w:rPr>
    </w:lvl>
    <w:lvl w:ilvl="6" w:tplc="9C88B81A" w:tentative="1">
      <w:start w:val="1"/>
      <w:numFmt w:val="bullet"/>
      <w:lvlText w:val=""/>
      <w:lvlJc w:val="left"/>
      <w:pPr>
        <w:tabs>
          <w:tab w:val="num" w:pos="5353"/>
        </w:tabs>
        <w:ind w:left="5353" w:hanging="360"/>
      </w:pPr>
      <w:rPr>
        <w:rFonts w:ascii="Symbol" w:hAnsi="Symbol" w:hint="default"/>
      </w:rPr>
    </w:lvl>
    <w:lvl w:ilvl="7" w:tplc="5B289C14" w:tentative="1">
      <w:start w:val="1"/>
      <w:numFmt w:val="bullet"/>
      <w:lvlText w:val="o"/>
      <w:lvlJc w:val="left"/>
      <w:pPr>
        <w:tabs>
          <w:tab w:val="num" w:pos="6073"/>
        </w:tabs>
        <w:ind w:left="6073" w:hanging="360"/>
      </w:pPr>
      <w:rPr>
        <w:rFonts w:ascii="Courier New" w:hAnsi="Courier New" w:hint="default"/>
      </w:rPr>
    </w:lvl>
    <w:lvl w:ilvl="8" w:tplc="3F367484" w:tentative="1">
      <w:start w:val="1"/>
      <w:numFmt w:val="bullet"/>
      <w:lvlText w:val=""/>
      <w:lvlJc w:val="left"/>
      <w:pPr>
        <w:tabs>
          <w:tab w:val="num" w:pos="6793"/>
        </w:tabs>
        <w:ind w:left="6793" w:hanging="360"/>
      </w:pPr>
      <w:rPr>
        <w:rFonts w:ascii="Wingdings" w:hAnsi="Wingdings" w:hint="default"/>
      </w:rPr>
    </w:lvl>
  </w:abstractNum>
  <w:abstractNum w:abstractNumId="18" w15:restartNumberingAfterBreak="0">
    <w:nsid w:val="7C3D740F"/>
    <w:multiLevelType w:val="multilevel"/>
    <w:tmpl w:val="52607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5A5E43"/>
    <w:multiLevelType w:val="hybridMultilevel"/>
    <w:tmpl w:val="EC480A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7C8378A1"/>
    <w:multiLevelType w:val="hybridMultilevel"/>
    <w:tmpl w:val="DAE89C84"/>
    <w:lvl w:ilvl="0" w:tplc="18C6BCA0">
      <w:start w:val="1"/>
      <w:numFmt w:val="decimal"/>
      <w:lvlText w:val="%1."/>
      <w:lvlJc w:val="left"/>
      <w:pPr>
        <w:tabs>
          <w:tab w:val="num" w:pos="1068"/>
        </w:tabs>
        <w:ind w:left="1068" w:hanging="360"/>
      </w:pPr>
    </w:lvl>
    <w:lvl w:ilvl="1" w:tplc="FC62F018" w:tentative="1">
      <w:start w:val="1"/>
      <w:numFmt w:val="bullet"/>
      <w:lvlText w:val="o"/>
      <w:lvlJc w:val="left"/>
      <w:pPr>
        <w:tabs>
          <w:tab w:val="num" w:pos="1788"/>
        </w:tabs>
        <w:ind w:left="1788" w:hanging="360"/>
      </w:pPr>
      <w:rPr>
        <w:rFonts w:ascii="Courier New" w:hAnsi="Courier New" w:hint="default"/>
      </w:rPr>
    </w:lvl>
    <w:lvl w:ilvl="2" w:tplc="61F8CB9E" w:tentative="1">
      <w:start w:val="1"/>
      <w:numFmt w:val="bullet"/>
      <w:lvlText w:val=""/>
      <w:lvlJc w:val="left"/>
      <w:pPr>
        <w:tabs>
          <w:tab w:val="num" w:pos="2508"/>
        </w:tabs>
        <w:ind w:left="2508" w:hanging="360"/>
      </w:pPr>
      <w:rPr>
        <w:rFonts w:ascii="Wingdings" w:hAnsi="Wingdings" w:hint="default"/>
      </w:rPr>
    </w:lvl>
    <w:lvl w:ilvl="3" w:tplc="12AEE494" w:tentative="1">
      <w:start w:val="1"/>
      <w:numFmt w:val="bullet"/>
      <w:lvlText w:val=""/>
      <w:lvlJc w:val="left"/>
      <w:pPr>
        <w:tabs>
          <w:tab w:val="num" w:pos="3228"/>
        </w:tabs>
        <w:ind w:left="3228" w:hanging="360"/>
      </w:pPr>
      <w:rPr>
        <w:rFonts w:ascii="Symbol" w:hAnsi="Symbol" w:hint="default"/>
      </w:rPr>
    </w:lvl>
    <w:lvl w:ilvl="4" w:tplc="9A448E7A" w:tentative="1">
      <w:start w:val="1"/>
      <w:numFmt w:val="bullet"/>
      <w:lvlText w:val="o"/>
      <w:lvlJc w:val="left"/>
      <w:pPr>
        <w:tabs>
          <w:tab w:val="num" w:pos="3948"/>
        </w:tabs>
        <w:ind w:left="3948" w:hanging="360"/>
      </w:pPr>
      <w:rPr>
        <w:rFonts w:ascii="Courier New" w:hAnsi="Courier New" w:hint="default"/>
      </w:rPr>
    </w:lvl>
    <w:lvl w:ilvl="5" w:tplc="571E9E9A" w:tentative="1">
      <w:start w:val="1"/>
      <w:numFmt w:val="bullet"/>
      <w:lvlText w:val=""/>
      <w:lvlJc w:val="left"/>
      <w:pPr>
        <w:tabs>
          <w:tab w:val="num" w:pos="4668"/>
        </w:tabs>
        <w:ind w:left="4668" w:hanging="360"/>
      </w:pPr>
      <w:rPr>
        <w:rFonts w:ascii="Wingdings" w:hAnsi="Wingdings" w:hint="default"/>
      </w:rPr>
    </w:lvl>
    <w:lvl w:ilvl="6" w:tplc="08169B74" w:tentative="1">
      <w:start w:val="1"/>
      <w:numFmt w:val="bullet"/>
      <w:lvlText w:val=""/>
      <w:lvlJc w:val="left"/>
      <w:pPr>
        <w:tabs>
          <w:tab w:val="num" w:pos="5388"/>
        </w:tabs>
        <w:ind w:left="5388" w:hanging="360"/>
      </w:pPr>
      <w:rPr>
        <w:rFonts w:ascii="Symbol" w:hAnsi="Symbol" w:hint="default"/>
      </w:rPr>
    </w:lvl>
    <w:lvl w:ilvl="7" w:tplc="3E68904C" w:tentative="1">
      <w:start w:val="1"/>
      <w:numFmt w:val="bullet"/>
      <w:lvlText w:val="o"/>
      <w:lvlJc w:val="left"/>
      <w:pPr>
        <w:tabs>
          <w:tab w:val="num" w:pos="6108"/>
        </w:tabs>
        <w:ind w:left="6108" w:hanging="360"/>
      </w:pPr>
      <w:rPr>
        <w:rFonts w:ascii="Courier New" w:hAnsi="Courier New" w:hint="default"/>
      </w:rPr>
    </w:lvl>
    <w:lvl w:ilvl="8" w:tplc="2F10EE48"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20"/>
  </w:num>
  <w:num w:numId="3">
    <w:abstractNumId w:val="1"/>
  </w:num>
  <w:num w:numId="4">
    <w:abstractNumId w:val="10"/>
  </w:num>
  <w:num w:numId="5">
    <w:abstractNumId w:val="17"/>
  </w:num>
  <w:num w:numId="6">
    <w:abstractNumId w:val="14"/>
  </w:num>
  <w:num w:numId="7">
    <w:abstractNumId w:val="8"/>
  </w:num>
  <w:num w:numId="8">
    <w:abstractNumId w:val="13"/>
  </w:num>
  <w:num w:numId="9">
    <w:abstractNumId w:val="16"/>
  </w:num>
  <w:num w:numId="10">
    <w:abstractNumId w:val="11"/>
  </w:num>
  <w:num w:numId="11">
    <w:abstractNumId w:val="0"/>
  </w:num>
  <w:num w:numId="12">
    <w:abstractNumId w:val="15"/>
  </w:num>
  <w:num w:numId="13">
    <w:abstractNumId w:val="2"/>
  </w:num>
  <w:num w:numId="14">
    <w:abstractNumId w:val="3"/>
  </w:num>
  <w:num w:numId="15">
    <w:abstractNumId w:val="7"/>
  </w:num>
  <w:num w:numId="16">
    <w:abstractNumId w:val="12"/>
  </w:num>
  <w:num w:numId="17">
    <w:abstractNumId w:val="9"/>
  </w:num>
  <w:num w:numId="18">
    <w:abstractNumId w:val="6"/>
  </w:num>
  <w:num w:numId="19">
    <w:abstractNumId w:val="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79"/>
  <w:drawingGridVerticalSpacing w:val="108"/>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8"/>
    <w:rsid w:val="0000251A"/>
    <w:rsid w:val="000162C9"/>
    <w:rsid w:val="00017325"/>
    <w:rsid w:val="00024A03"/>
    <w:rsid w:val="00044BA1"/>
    <w:rsid w:val="0006420B"/>
    <w:rsid w:val="000B16D9"/>
    <w:rsid w:val="000B5326"/>
    <w:rsid w:val="000D7CF9"/>
    <w:rsid w:val="00111D64"/>
    <w:rsid w:val="00113547"/>
    <w:rsid w:val="00131D07"/>
    <w:rsid w:val="00133694"/>
    <w:rsid w:val="00153F85"/>
    <w:rsid w:val="001903BF"/>
    <w:rsid w:val="001956EB"/>
    <w:rsid w:val="001C37E0"/>
    <w:rsid w:val="001F1903"/>
    <w:rsid w:val="0022276E"/>
    <w:rsid w:val="00265A76"/>
    <w:rsid w:val="00271F76"/>
    <w:rsid w:val="0028633C"/>
    <w:rsid w:val="00296938"/>
    <w:rsid w:val="00296A56"/>
    <w:rsid w:val="002A13A3"/>
    <w:rsid w:val="002A6B03"/>
    <w:rsid w:val="002B0466"/>
    <w:rsid w:val="002B332B"/>
    <w:rsid w:val="002C1BAC"/>
    <w:rsid w:val="002E2F02"/>
    <w:rsid w:val="002F36EE"/>
    <w:rsid w:val="003046A3"/>
    <w:rsid w:val="003305A2"/>
    <w:rsid w:val="003335B0"/>
    <w:rsid w:val="00380111"/>
    <w:rsid w:val="003856F8"/>
    <w:rsid w:val="003869B7"/>
    <w:rsid w:val="00393264"/>
    <w:rsid w:val="003A1695"/>
    <w:rsid w:val="003D5687"/>
    <w:rsid w:val="003D7454"/>
    <w:rsid w:val="004021A0"/>
    <w:rsid w:val="00406784"/>
    <w:rsid w:val="00473815"/>
    <w:rsid w:val="00484372"/>
    <w:rsid w:val="004A463B"/>
    <w:rsid w:val="004C692B"/>
    <w:rsid w:val="004D2231"/>
    <w:rsid w:val="00501800"/>
    <w:rsid w:val="0051414E"/>
    <w:rsid w:val="005374D2"/>
    <w:rsid w:val="00604763"/>
    <w:rsid w:val="00604CEA"/>
    <w:rsid w:val="00606EB8"/>
    <w:rsid w:val="00616BF8"/>
    <w:rsid w:val="0063246A"/>
    <w:rsid w:val="00656E2F"/>
    <w:rsid w:val="00673701"/>
    <w:rsid w:val="006D296D"/>
    <w:rsid w:val="006D741C"/>
    <w:rsid w:val="006E54E7"/>
    <w:rsid w:val="007219EA"/>
    <w:rsid w:val="00796625"/>
    <w:rsid w:val="007A66AC"/>
    <w:rsid w:val="007C62D4"/>
    <w:rsid w:val="008240DE"/>
    <w:rsid w:val="008A2149"/>
    <w:rsid w:val="008A2F0B"/>
    <w:rsid w:val="008D3808"/>
    <w:rsid w:val="008F21FF"/>
    <w:rsid w:val="00914862"/>
    <w:rsid w:val="00914AF3"/>
    <w:rsid w:val="00942DBC"/>
    <w:rsid w:val="0096011E"/>
    <w:rsid w:val="00971618"/>
    <w:rsid w:val="009B13AA"/>
    <w:rsid w:val="009C324B"/>
    <w:rsid w:val="009C44BD"/>
    <w:rsid w:val="009C7A98"/>
    <w:rsid w:val="00A01DD1"/>
    <w:rsid w:val="00A1763F"/>
    <w:rsid w:val="00A329BA"/>
    <w:rsid w:val="00A60FDA"/>
    <w:rsid w:val="00AB5B87"/>
    <w:rsid w:val="00AB7760"/>
    <w:rsid w:val="00AF3976"/>
    <w:rsid w:val="00B0345F"/>
    <w:rsid w:val="00B653F4"/>
    <w:rsid w:val="00B84C99"/>
    <w:rsid w:val="00B8667F"/>
    <w:rsid w:val="00BB2948"/>
    <w:rsid w:val="00BD058F"/>
    <w:rsid w:val="00BE5E8E"/>
    <w:rsid w:val="00BF3085"/>
    <w:rsid w:val="00C4472A"/>
    <w:rsid w:val="00C44BDE"/>
    <w:rsid w:val="00C67277"/>
    <w:rsid w:val="00CC367A"/>
    <w:rsid w:val="00D00526"/>
    <w:rsid w:val="00D042AB"/>
    <w:rsid w:val="00D501CA"/>
    <w:rsid w:val="00D65C08"/>
    <w:rsid w:val="00D82C53"/>
    <w:rsid w:val="00DB2AE5"/>
    <w:rsid w:val="00DC7D7B"/>
    <w:rsid w:val="00DE0F34"/>
    <w:rsid w:val="00DE7093"/>
    <w:rsid w:val="00DF4D94"/>
    <w:rsid w:val="00E0409C"/>
    <w:rsid w:val="00E5436B"/>
    <w:rsid w:val="00E55D1C"/>
    <w:rsid w:val="00E96BDE"/>
    <w:rsid w:val="00EA3A4C"/>
    <w:rsid w:val="00EE4916"/>
    <w:rsid w:val="00F308CE"/>
    <w:rsid w:val="00F62EE6"/>
    <w:rsid w:val="00F7687E"/>
    <w:rsid w:val="00F8388D"/>
    <w:rsid w:val="00FD0602"/>
    <w:rsid w:val="00FD23B8"/>
    <w:rsid w:val="00FD7BFE"/>
    <w:rsid w:val="00FF5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C0F8925"/>
  <w15:chartTrackingRefBased/>
  <w15:docId w15:val="{B01DA3A8-1FC9-411E-BE9E-3F33256F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85"/>
    <w:rPr>
      <w:lang w:eastAsia="en-US"/>
    </w:rPr>
  </w:style>
  <w:style w:type="paragraph" w:styleId="Ttulo1">
    <w:name w:val="heading 1"/>
    <w:basedOn w:val="Normal"/>
    <w:next w:val="Normal"/>
    <w:qFormat/>
    <w:rsid w:val="00153F85"/>
    <w:pPr>
      <w:keepNext/>
      <w:jc w:val="center"/>
      <w:outlineLvl w:val="0"/>
    </w:pPr>
    <w:rPr>
      <w:b/>
      <w:bCs/>
      <w:i/>
      <w:iCs/>
    </w:rPr>
  </w:style>
  <w:style w:type="paragraph" w:styleId="Ttulo2">
    <w:name w:val="heading 2"/>
    <w:basedOn w:val="Normal"/>
    <w:next w:val="Normal"/>
    <w:qFormat/>
    <w:rsid w:val="00153F85"/>
    <w:pPr>
      <w:keepNext/>
      <w:jc w:val="center"/>
      <w:outlineLvl w:val="1"/>
    </w:pPr>
    <w:rPr>
      <w:rFonts w:ascii="Bookman Old Style" w:hAnsi="Bookman Old Style"/>
      <w:b/>
      <w:bCs/>
      <w:i/>
      <w:iCs/>
      <w:sz w:val="22"/>
    </w:rPr>
  </w:style>
  <w:style w:type="paragraph" w:styleId="Ttulo3">
    <w:name w:val="heading 3"/>
    <w:basedOn w:val="Normal"/>
    <w:next w:val="Normal"/>
    <w:qFormat/>
    <w:rsid w:val="00153F85"/>
    <w:pPr>
      <w:keepNext/>
      <w:framePr w:hSpace="141" w:wrap="notBeside" w:hAnchor="margin" w:y="-234"/>
      <w:jc w:val="center"/>
      <w:outlineLvl w:val="2"/>
    </w:pPr>
    <w:rPr>
      <w:rFonts w:ascii="Arial" w:hAnsi="Arial"/>
      <w:b/>
      <w:bCs/>
      <w:color w:val="000000"/>
      <w:sz w:val="28"/>
    </w:rPr>
  </w:style>
  <w:style w:type="paragraph" w:styleId="Ttulo4">
    <w:name w:val="heading 4"/>
    <w:basedOn w:val="Normal"/>
    <w:next w:val="Normal"/>
    <w:qFormat/>
    <w:rsid w:val="00153F85"/>
    <w:pPr>
      <w:keepNext/>
      <w:jc w:val="center"/>
      <w:outlineLvl w:val="3"/>
    </w:pPr>
    <w:rPr>
      <w:rFonts w:ascii="Arial" w:hAnsi="Arial"/>
      <w:b/>
      <w:sz w:val="18"/>
    </w:rPr>
  </w:style>
  <w:style w:type="paragraph" w:styleId="Ttulo5">
    <w:name w:val="heading 5"/>
    <w:basedOn w:val="Normal"/>
    <w:next w:val="Normal"/>
    <w:qFormat/>
    <w:rsid w:val="00484372"/>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53F85"/>
    <w:rPr>
      <w:sz w:val="24"/>
    </w:rPr>
  </w:style>
  <w:style w:type="paragraph" w:styleId="Legenda">
    <w:name w:val="caption"/>
    <w:basedOn w:val="Normal"/>
    <w:next w:val="Normal"/>
    <w:qFormat/>
    <w:rsid w:val="00153F85"/>
    <w:pPr>
      <w:jc w:val="center"/>
    </w:pPr>
    <w:rPr>
      <w:rFonts w:ascii="Arial" w:hAnsi="Arial"/>
      <w:b/>
      <w:sz w:val="22"/>
    </w:rPr>
  </w:style>
  <w:style w:type="paragraph" w:styleId="Rodap">
    <w:name w:val="footer"/>
    <w:basedOn w:val="Normal"/>
    <w:link w:val="RodapChar"/>
    <w:rsid w:val="00153F85"/>
    <w:pPr>
      <w:tabs>
        <w:tab w:val="center" w:pos="4419"/>
        <w:tab w:val="right" w:pos="8838"/>
      </w:tabs>
    </w:pPr>
  </w:style>
  <w:style w:type="character" w:styleId="Hyperlink">
    <w:name w:val="Hyperlink"/>
    <w:semiHidden/>
    <w:rsid w:val="00153F85"/>
    <w:rPr>
      <w:color w:val="0000FF"/>
      <w:u w:val="single"/>
    </w:rPr>
  </w:style>
  <w:style w:type="paragraph" w:styleId="Textoembloco">
    <w:name w:val="Block Text"/>
    <w:basedOn w:val="Normal"/>
    <w:semiHidden/>
    <w:rsid w:val="00153F85"/>
    <w:pPr>
      <w:ind w:left="313" w:right="-738" w:firstLine="360"/>
      <w:jc w:val="both"/>
    </w:pPr>
    <w:rPr>
      <w:rFonts w:ascii="Comic Sans MS" w:hAnsi="Comic Sans MS"/>
    </w:rPr>
  </w:style>
  <w:style w:type="paragraph" w:styleId="Cabealho">
    <w:name w:val="header"/>
    <w:basedOn w:val="Normal"/>
    <w:link w:val="CabealhoChar"/>
    <w:rsid w:val="00153F85"/>
    <w:pPr>
      <w:tabs>
        <w:tab w:val="center" w:pos="4419"/>
        <w:tab w:val="right" w:pos="8838"/>
      </w:tabs>
    </w:pPr>
  </w:style>
  <w:style w:type="character" w:customStyle="1" w:styleId="texto1">
    <w:name w:val="texto1"/>
    <w:rsid w:val="006E54E7"/>
    <w:rPr>
      <w:color w:val="666666"/>
      <w:sz w:val="14"/>
      <w:szCs w:val="14"/>
    </w:rPr>
  </w:style>
  <w:style w:type="paragraph" w:styleId="NormalWeb">
    <w:name w:val="Normal (Web)"/>
    <w:basedOn w:val="Normal"/>
    <w:rsid w:val="00484372"/>
    <w:pPr>
      <w:spacing w:before="100" w:beforeAutospacing="1" w:after="100" w:afterAutospacing="1"/>
    </w:pPr>
    <w:rPr>
      <w:rFonts w:ascii="Verdana" w:hAnsi="Verdana"/>
      <w:color w:val="000000"/>
      <w:sz w:val="14"/>
      <w:szCs w:val="14"/>
      <w:lang w:eastAsia="pt-BR"/>
    </w:rPr>
  </w:style>
  <w:style w:type="paragraph" w:styleId="Textodebalo">
    <w:name w:val="Balloon Text"/>
    <w:basedOn w:val="Normal"/>
    <w:link w:val="TextodebaloChar"/>
    <w:uiPriority w:val="99"/>
    <w:semiHidden/>
    <w:unhideWhenUsed/>
    <w:rsid w:val="00E0409C"/>
    <w:rPr>
      <w:rFonts w:ascii="Tahoma" w:hAnsi="Tahoma" w:cs="Tahoma"/>
      <w:sz w:val="16"/>
      <w:szCs w:val="16"/>
    </w:rPr>
  </w:style>
  <w:style w:type="character" w:customStyle="1" w:styleId="TextodebaloChar">
    <w:name w:val="Texto de balão Char"/>
    <w:link w:val="Textodebalo"/>
    <w:uiPriority w:val="99"/>
    <w:semiHidden/>
    <w:rsid w:val="00E0409C"/>
    <w:rPr>
      <w:rFonts w:ascii="Tahoma" w:hAnsi="Tahoma" w:cs="Tahoma"/>
      <w:sz w:val="16"/>
      <w:szCs w:val="16"/>
      <w:lang w:eastAsia="en-US"/>
    </w:rPr>
  </w:style>
  <w:style w:type="character" w:customStyle="1" w:styleId="CabealhoChar">
    <w:name w:val="Cabeçalho Char"/>
    <w:link w:val="Cabealho"/>
    <w:rsid w:val="00BD058F"/>
    <w:rPr>
      <w:lang w:eastAsia="en-US"/>
    </w:rPr>
  </w:style>
  <w:style w:type="character" w:customStyle="1" w:styleId="RodapChar">
    <w:name w:val="Rodapé Char"/>
    <w:link w:val="Rodap"/>
    <w:rsid w:val="00BD058F"/>
    <w:rPr>
      <w:lang w:eastAsia="en-US"/>
    </w:rPr>
  </w:style>
  <w:style w:type="character" w:customStyle="1" w:styleId="rodape">
    <w:name w:val="rodape"/>
    <w:basedOn w:val="Fontepargpadro"/>
    <w:rsid w:val="00BD058F"/>
  </w:style>
  <w:style w:type="paragraph" w:styleId="PargrafodaLista">
    <w:name w:val="List Paragraph"/>
    <w:basedOn w:val="Normal"/>
    <w:uiPriority w:val="34"/>
    <w:qFormat/>
    <w:rsid w:val="00971618"/>
    <w:pPr>
      <w:ind w:left="708"/>
    </w:pPr>
  </w:style>
  <w:style w:type="character" w:customStyle="1" w:styleId="lrzxr">
    <w:name w:val="lrzxr"/>
    <w:basedOn w:val="Fontepargpadro"/>
    <w:rsid w:val="00113547"/>
  </w:style>
  <w:style w:type="character" w:customStyle="1" w:styleId="Nenhum">
    <w:name w:val="Nenhum"/>
    <w:rsid w:val="002A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0375">
      <w:bodyDiv w:val="1"/>
      <w:marLeft w:val="0"/>
      <w:marRight w:val="0"/>
      <w:marTop w:val="0"/>
      <w:marBottom w:val="0"/>
      <w:divBdr>
        <w:top w:val="none" w:sz="0" w:space="0" w:color="auto"/>
        <w:left w:val="none" w:sz="0" w:space="0" w:color="auto"/>
        <w:bottom w:val="none" w:sz="0" w:space="0" w:color="auto"/>
        <w:right w:val="none" w:sz="0" w:space="0" w:color="auto"/>
      </w:divBdr>
    </w:div>
    <w:div w:id="14545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lpstr>
    </vt:vector>
  </TitlesOfParts>
  <Company>Universidade Federal de Goias</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Eliana M. Lima</dc:creator>
  <cp:keywords/>
  <cp:lastModifiedBy>FALE</cp:lastModifiedBy>
  <cp:revision>5</cp:revision>
  <cp:lastPrinted>2021-02-12T13:18:00Z</cp:lastPrinted>
  <dcterms:created xsi:type="dcterms:W3CDTF">2021-02-12T13:18:00Z</dcterms:created>
  <dcterms:modified xsi:type="dcterms:W3CDTF">2021-02-12T13:20:00Z</dcterms:modified>
</cp:coreProperties>
</file>